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79" w:rsidRPr="00560EFA" w:rsidRDefault="00C10B79" w:rsidP="00C10B79">
      <w:pPr>
        <w:jc w:val="center"/>
        <w:rPr>
          <w:rFonts w:ascii="Arial" w:hAnsi="Arial" w:cs="Arial"/>
          <w:b/>
          <w:sz w:val="20"/>
          <w:szCs w:val="20"/>
        </w:rPr>
      </w:pPr>
      <w:r w:rsidRPr="00560EFA">
        <w:rPr>
          <w:rFonts w:ascii="Arial" w:hAnsi="Arial" w:cs="Arial"/>
          <w:noProof/>
          <w:sz w:val="20"/>
          <w:szCs w:val="20"/>
          <w:lang w:val="pt-BR" w:eastAsia="pt-BR"/>
        </w:rPr>
        <w:drawing>
          <wp:anchor distT="0" distB="0" distL="114935" distR="114935" simplePos="0" relativeHeight="251659264" behindDoc="0" locked="0" layoutInCell="1" allowOverlap="1" wp14:anchorId="1DAEDCC0" wp14:editId="585778A2">
            <wp:simplePos x="0" y="0"/>
            <wp:positionH relativeFrom="column">
              <wp:posOffset>-644253</wp:posOffset>
            </wp:positionH>
            <wp:positionV relativeFrom="paragraph">
              <wp:posOffset>-304800</wp:posOffset>
            </wp:positionV>
            <wp:extent cx="802372" cy="9048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72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EFA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EBBB240" wp14:editId="71B1FB18">
                <wp:simplePos x="0" y="0"/>
                <wp:positionH relativeFrom="column">
                  <wp:posOffset>-400050</wp:posOffset>
                </wp:positionH>
                <wp:positionV relativeFrom="paragraph">
                  <wp:posOffset>-220980</wp:posOffset>
                </wp:positionV>
                <wp:extent cx="1066165" cy="1075690"/>
                <wp:effectExtent l="0" t="0" r="635" b="25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B79" w:rsidRDefault="00C10B79" w:rsidP="00C10B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BB24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31.5pt;margin-top:-17.4pt;width:83.95pt;height:84.7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" stroked="f">
                <v:textbox inset="0,0,0,0">
                  <w:txbxContent>
                    <w:p w:rsidR="00C10B79" w:rsidRDefault="00C10B79" w:rsidP="00C10B79"/>
                  </w:txbxContent>
                </v:textbox>
              </v:shape>
            </w:pict>
          </mc:Fallback>
        </mc:AlternateContent>
      </w:r>
      <w:r w:rsidRPr="00560EFA">
        <w:rPr>
          <w:rFonts w:ascii="Arial" w:hAnsi="Arial" w:cs="Arial"/>
          <w:b/>
          <w:sz w:val="20"/>
          <w:szCs w:val="20"/>
        </w:rPr>
        <w:t xml:space="preserve">   PREFEITURA MUNICIPAL DE SANTA ROSA DE VITERBO</w:t>
      </w:r>
    </w:p>
    <w:p w:rsidR="00C10B79" w:rsidRPr="00560EFA" w:rsidRDefault="00C10B79" w:rsidP="00C10B79">
      <w:pPr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Rua Sete de Setembro, 398 – Centro – Santa Rosa de Viterbo – Estado de São Paulo</w:t>
      </w:r>
    </w:p>
    <w:p w:rsidR="00C10B79" w:rsidRPr="00560EFA" w:rsidRDefault="00C10B79" w:rsidP="00C10B79">
      <w:pPr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Caixa Postal 91 – Telefone (16) 3954-8800  – CEP: 14270-000</w:t>
      </w:r>
    </w:p>
    <w:p w:rsidR="00C10B79" w:rsidRPr="00560EFA" w:rsidRDefault="00C10B79" w:rsidP="00C10B79">
      <w:pPr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  <w:lang w:val="pt-BR"/>
        </w:rPr>
        <w:t>CNPJ: 45.368.545/0001-93</w:t>
      </w:r>
    </w:p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</w:p>
    <w:p w:rsidR="005D5A04" w:rsidRPr="009B7675" w:rsidRDefault="005D5A04" w:rsidP="005D5A04">
      <w:pPr>
        <w:spacing w:line="360" w:lineRule="auto"/>
        <w:ind w:right="335"/>
        <w:contextualSpacing/>
        <w:jc w:val="center"/>
        <w:rPr>
          <w:rFonts w:ascii="Arial" w:hAnsi="Arial" w:cs="Arial"/>
          <w:b/>
          <w:sz w:val="32"/>
          <w:szCs w:val="48"/>
        </w:rPr>
      </w:pPr>
      <w:r w:rsidRPr="009B7675">
        <w:rPr>
          <w:rFonts w:ascii="Arial" w:hAnsi="Arial" w:cs="Arial"/>
          <w:b/>
          <w:sz w:val="32"/>
          <w:szCs w:val="48"/>
        </w:rPr>
        <w:t xml:space="preserve">ANEXO VI </w:t>
      </w:r>
    </w:p>
    <w:p w:rsidR="005D5A04" w:rsidRPr="009B7675" w:rsidRDefault="005D5A04" w:rsidP="005D5A04">
      <w:pPr>
        <w:spacing w:line="360" w:lineRule="auto"/>
        <w:ind w:right="335"/>
        <w:contextualSpacing/>
        <w:jc w:val="center"/>
        <w:rPr>
          <w:rFonts w:ascii="Arial" w:hAnsi="Arial" w:cs="Arial"/>
          <w:b/>
          <w:sz w:val="2"/>
          <w:szCs w:val="30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8"/>
        </w:rPr>
      </w:pPr>
      <w:r w:rsidRPr="00265F20">
        <w:rPr>
          <w:rFonts w:ascii="Arial" w:hAnsi="Arial" w:cs="Arial"/>
          <w:b/>
          <w:sz w:val="28"/>
          <w:highlight w:val="yellow"/>
        </w:rPr>
        <w:t>MINUTA  PADRÃO</w:t>
      </w:r>
    </w:p>
    <w:p w:rsidR="000F6E97" w:rsidRPr="009B7675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6"/>
        </w:rPr>
      </w:pPr>
    </w:p>
    <w:p w:rsidR="000F6E97" w:rsidRPr="0017110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8"/>
          <w:u w:val="single"/>
        </w:rPr>
      </w:pPr>
      <w:r w:rsidRPr="00171107">
        <w:rPr>
          <w:rFonts w:ascii="Arial" w:hAnsi="Arial" w:cs="Arial"/>
          <w:b/>
          <w:sz w:val="28"/>
          <w:u w:val="single"/>
        </w:rPr>
        <w:t xml:space="preserve">TERMO DE </w:t>
      </w:r>
      <w:r w:rsidRPr="00A71A32">
        <w:rPr>
          <w:rFonts w:ascii="Arial" w:hAnsi="Arial" w:cs="Arial"/>
          <w:b/>
          <w:sz w:val="28"/>
          <w:u w:val="single"/>
        </w:rPr>
        <w:t>COLABORAÇÃO Nº</w:t>
      </w:r>
      <w:r w:rsidRPr="00B0524E">
        <w:rPr>
          <w:rFonts w:ascii="Arial" w:hAnsi="Arial" w:cs="Arial"/>
          <w:b/>
          <w:sz w:val="28"/>
          <w:highlight w:val="yellow"/>
          <w:u w:val="single"/>
        </w:rPr>
        <w:t>XX</w:t>
      </w:r>
      <w:r w:rsidR="00D8014D">
        <w:rPr>
          <w:rFonts w:ascii="Arial" w:hAnsi="Arial" w:cs="Arial"/>
          <w:b/>
          <w:sz w:val="28"/>
          <w:u w:val="single"/>
        </w:rPr>
        <w:t>/2026</w:t>
      </w:r>
      <w:r>
        <w:rPr>
          <w:rFonts w:ascii="Arial" w:hAnsi="Arial" w:cs="Arial"/>
          <w:b/>
          <w:sz w:val="28"/>
          <w:u w:val="single"/>
        </w:rPr>
        <w:t>.</w:t>
      </w:r>
    </w:p>
    <w:p w:rsidR="000F6E97" w:rsidRDefault="000F6E97" w:rsidP="000F6E97">
      <w:pPr>
        <w:pStyle w:val="PargrafodaLista"/>
        <w:spacing w:line="360" w:lineRule="auto"/>
        <w:ind w:left="3969"/>
        <w:rPr>
          <w:rFonts w:ascii="Arial" w:hAnsi="Arial" w:cs="Arial"/>
          <w:b/>
        </w:rPr>
      </w:pPr>
    </w:p>
    <w:p w:rsidR="000F6E97" w:rsidRPr="00DB1A9B" w:rsidRDefault="000F6E97" w:rsidP="000F6E97">
      <w:pPr>
        <w:pStyle w:val="PargrafodaLista"/>
        <w:spacing w:line="360" w:lineRule="auto"/>
        <w:ind w:left="3969"/>
        <w:rPr>
          <w:rFonts w:ascii="Arial" w:hAnsi="Arial" w:cs="Arial"/>
          <w:bCs/>
          <w:lang w:eastAsia="pt-BR"/>
        </w:rPr>
      </w:pPr>
      <w:r w:rsidRPr="0075462B">
        <w:rPr>
          <w:rFonts w:ascii="Arial" w:hAnsi="Arial" w:cs="Arial"/>
        </w:rPr>
        <w:t>TERMO</w:t>
      </w:r>
      <w:r>
        <w:rPr>
          <w:rFonts w:ascii="Arial" w:hAnsi="Arial" w:cs="Arial"/>
        </w:rPr>
        <w:t xml:space="preserve"> DE COLABORAÇÃO QUE </w:t>
      </w:r>
      <w:r w:rsidRPr="00171107">
        <w:rPr>
          <w:rFonts w:ascii="Arial" w:hAnsi="Arial" w:cs="Arial"/>
        </w:rPr>
        <w:t xml:space="preserve">CELEBRAM </w:t>
      </w:r>
      <w:r>
        <w:rPr>
          <w:rFonts w:ascii="Arial" w:hAnsi="Arial" w:cs="Arial"/>
        </w:rPr>
        <w:t xml:space="preserve">ENTRE SÍ </w:t>
      </w:r>
      <w:r w:rsidRPr="00171107">
        <w:rPr>
          <w:rFonts w:ascii="Arial" w:hAnsi="Arial" w:cs="Arial"/>
        </w:rPr>
        <w:t xml:space="preserve">O MUNICÍPIO DE SANTA ROSA DE VITERBO E A ENTIDADE SUBVENCIONADA </w:t>
      </w:r>
      <w:r>
        <w:rPr>
          <w:rFonts w:ascii="Arial" w:hAnsi="Arial" w:cs="Arial"/>
          <w:b/>
          <w:highlight w:val="yellow"/>
        </w:rPr>
        <w:t>XXXXXXXXXXXXXXXXXXXXXXXXX</w:t>
      </w:r>
      <w:r w:rsidRPr="006F5FEB">
        <w:rPr>
          <w:rFonts w:ascii="Arial" w:hAnsi="Arial" w:cs="Arial"/>
          <w:b/>
          <w:bCs/>
          <w:lang w:eastAsia="pt-BR"/>
        </w:rPr>
        <w:t>.</w:t>
      </w:r>
    </w:p>
    <w:p w:rsidR="000F6E97" w:rsidRPr="00DB1A9B" w:rsidRDefault="000F6E97" w:rsidP="000F6E97">
      <w:pPr>
        <w:pStyle w:val="PargrafodaLista"/>
        <w:spacing w:line="360" w:lineRule="auto"/>
        <w:ind w:left="3969"/>
        <w:rPr>
          <w:rFonts w:ascii="Arial" w:hAnsi="Arial" w:cs="Arial"/>
          <w:b/>
        </w:rPr>
      </w:pPr>
    </w:p>
    <w:p w:rsidR="000F6E97" w:rsidRPr="00A3699E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Pelo presente Termo de </w:t>
      </w:r>
      <w:r>
        <w:rPr>
          <w:rFonts w:ascii="Arial" w:hAnsi="Arial" w:cs="Arial"/>
        </w:rPr>
        <w:t>Colaboração</w:t>
      </w:r>
      <w:r w:rsidRPr="006B4C92">
        <w:rPr>
          <w:rFonts w:ascii="Arial" w:hAnsi="Arial" w:cs="Arial"/>
        </w:rPr>
        <w:t xml:space="preserve">, de um lado o </w:t>
      </w:r>
      <w:r w:rsidRPr="006B4C92">
        <w:rPr>
          <w:rFonts w:ascii="Arial" w:hAnsi="Arial" w:cs="Arial"/>
          <w:b/>
        </w:rPr>
        <w:t xml:space="preserve">MUNICÍPIO DE SANTA ROSA DE VITERBO, </w:t>
      </w:r>
      <w:r w:rsidRPr="006B4C92">
        <w:rPr>
          <w:rFonts w:ascii="Arial" w:hAnsi="Arial" w:cs="Arial"/>
        </w:rPr>
        <w:t xml:space="preserve">doravante designado simplesmente </w:t>
      </w:r>
      <w:r w:rsidRPr="006B4C92">
        <w:rPr>
          <w:rFonts w:ascii="Arial" w:hAnsi="Arial" w:cs="Arial"/>
          <w:b/>
        </w:rPr>
        <w:t xml:space="preserve">MUNICÍPIO, </w:t>
      </w:r>
      <w:r w:rsidRPr="006B4C92">
        <w:rPr>
          <w:rFonts w:ascii="Arial" w:hAnsi="Arial" w:cs="Arial"/>
        </w:rPr>
        <w:t xml:space="preserve">com sede </w:t>
      </w:r>
      <w:r>
        <w:rPr>
          <w:rFonts w:ascii="Arial" w:hAnsi="Arial" w:cs="Arial"/>
        </w:rPr>
        <w:t>à</w:t>
      </w:r>
      <w:r w:rsidRPr="006B4C92">
        <w:rPr>
          <w:rFonts w:ascii="Arial" w:hAnsi="Arial" w:cs="Arial"/>
        </w:rPr>
        <w:t xml:space="preserve"> Rua Sete de Setembro, </w:t>
      </w:r>
      <w:r>
        <w:rPr>
          <w:rFonts w:ascii="Arial" w:hAnsi="Arial" w:cs="Arial"/>
        </w:rPr>
        <w:t>Nº</w:t>
      </w:r>
      <w:r w:rsidRPr="006B4C92">
        <w:rPr>
          <w:rFonts w:ascii="Arial" w:hAnsi="Arial" w:cs="Arial"/>
        </w:rPr>
        <w:t>398,</w:t>
      </w:r>
      <w:r>
        <w:rPr>
          <w:rFonts w:ascii="Arial" w:hAnsi="Arial" w:cs="Arial"/>
        </w:rPr>
        <w:t xml:space="preserve"> bairro Centro, município de Santa Rosa de Viterbo/SP,</w:t>
      </w:r>
      <w:r w:rsidRPr="006B4C92">
        <w:rPr>
          <w:rFonts w:ascii="Arial" w:hAnsi="Arial" w:cs="Arial"/>
        </w:rPr>
        <w:t xml:space="preserve"> inscrita no CNPJ/MF sob n° 45.368.545/0001-93, neste ato representado por seu PREFEITO MUNICIPAL, </w:t>
      </w:r>
      <w:r w:rsidRPr="002E3153">
        <w:rPr>
          <w:rFonts w:ascii="Arial" w:hAnsi="Arial" w:cs="Arial"/>
        </w:rPr>
        <w:t>SR.</w:t>
      </w:r>
      <w:r w:rsidRPr="006B4C92">
        <w:rPr>
          <w:rFonts w:ascii="Arial" w:hAnsi="Arial" w:cs="Arial"/>
        </w:rPr>
        <w:t xml:space="preserve"> </w:t>
      </w:r>
      <w:r w:rsidRPr="006B4C92">
        <w:rPr>
          <w:rFonts w:ascii="Arial" w:hAnsi="Arial" w:cs="Arial"/>
          <w:b/>
        </w:rPr>
        <w:t>OMAR NAGIB MOUSSA</w:t>
      </w:r>
      <w:r w:rsidRPr="006B4C92">
        <w:rPr>
          <w:rFonts w:ascii="Arial" w:hAnsi="Arial" w:cs="Arial"/>
        </w:rPr>
        <w:t>, portador da Cédula de Identidade Nº7.537.843-7 SSP/SP, e pel</w:t>
      </w:r>
      <w:r>
        <w:rPr>
          <w:rFonts w:ascii="Arial" w:hAnsi="Arial" w:cs="Arial"/>
        </w:rPr>
        <w:t>o(a)</w:t>
      </w:r>
      <w:r w:rsidRPr="006B4C92">
        <w:rPr>
          <w:rFonts w:ascii="Arial" w:hAnsi="Arial" w:cs="Arial"/>
        </w:rPr>
        <w:t xml:space="preserve"> titular d</w:t>
      </w:r>
      <w:r>
        <w:rPr>
          <w:rFonts w:ascii="Arial" w:hAnsi="Arial" w:cs="Arial"/>
        </w:rPr>
        <w:t>a</w:t>
      </w:r>
      <w:r w:rsidRPr="006B4C92">
        <w:rPr>
          <w:rFonts w:ascii="Arial" w:hAnsi="Arial" w:cs="Arial"/>
        </w:rPr>
        <w:t xml:space="preserve"> </w:t>
      </w:r>
      <w:r w:rsidRPr="002E3153">
        <w:rPr>
          <w:rFonts w:ascii="Arial" w:hAnsi="Arial" w:cs="Arial"/>
        </w:rPr>
        <w:t xml:space="preserve">DIRETORIA MUNICIPAL DE </w:t>
      </w:r>
      <w:r w:rsidRPr="00B0524E">
        <w:rPr>
          <w:rFonts w:ascii="Arial" w:hAnsi="Arial" w:cs="Arial"/>
          <w:highlight w:val="yellow"/>
        </w:rPr>
        <w:t>XXXXXXXXX</w:t>
      </w:r>
      <w:r w:rsidRPr="002E3153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2E3153">
        <w:rPr>
          <w:rFonts w:ascii="Arial" w:hAnsi="Arial" w:cs="Arial"/>
        </w:rPr>
        <w:t>SR.</w:t>
      </w:r>
      <w:r>
        <w:rPr>
          <w:rFonts w:ascii="Arial" w:hAnsi="Arial" w:cs="Arial"/>
        </w:rPr>
        <w:t>(A)</w:t>
      </w:r>
      <w:r w:rsidRPr="002E3153">
        <w:rPr>
          <w:rFonts w:ascii="Arial" w:hAnsi="Arial" w:cs="Arial"/>
          <w:b/>
        </w:rPr>
        <w:t xml:space="preserve"> </w:t>
      </w:r>
      <w:r w:rsidRPr="00B0524E">
        <w:rPr>
          <w:rFonts w:ascii="Arial" w:hAnsi="Arial" w:cs="Arial"/>
          <w:b/>
          <w:highlight w:val="yellow"/>
        </w:rPr>
        <w:t>XXXXXXXXXXX</w:t>
      </w:r>
      <w:r w:rsidRPr="002E3153">
        <w:rPr>
          <w:rFonts w:ascii="Arial" w:hAnsi="Arial" w:cs="Arial"/>
          <w:b/>
        </w:rPr>
        <w:t xml:space="preserve">, </w:t>
      </w:r>
      <w:r w:rsidRPr="002E3153">
        <w:rPr>
          <w:rFonts w:ascii="Arial" w:hAnsi="Arial" w:cs="Arial"/>
        </w:rPr>
        <w:t>portador</w:t>
      </w:r>
      <w:r>
        <w:rPr>
          <w:rFonts w:ascii="Arial" w:hAnsi="Arial" w:cs="Arial"/>
        </w:rPr>
        <w:t>(a)</w:t>
      </w:r>
      <w:r w:rsidRPr="002E3153">
        <w:rPr>
          <w:rFonts w:ascii="Arial" w:hAnsi="Arial" w:cs="Arial"/>
        </w:rPr>
        <w:t xml:space="preserve"> da Cédula de Identidade Nº</w:t>
      </w:r>
      <w:r>
        <w:rPr>
          <w:rFonts w:ascii="Arial" w:hAnsi="Arial" w:cs="Arial"/>
        </w:rPr>
        <w:t xml:space="preserve"> </w:t>
      </w:r>
      <w:r w:rsidRPr="00B0524E">
        <w:rPr>
          <w:rFonts w:ascii="Arial" w:hAnsi="Arial" w:cs="Arial"/>
          <w:highlight w:val="yellow"/>
        </w:rPr>
        <w:t>XXXXXXXXXXX</w:t>
      </w:r>
      <w:r w:rsidRPr="002E3153">
        <w:rPr>
          <w:rFonts w:ascii="Arial" w:hAnsi="Arial" w:cs="Arial"/>
        </w:rPr>
        <w:t xml:space="preserve"> SSP/SP</w:t>
      </w:r>
      <w:r w:rsidRPr="00DB1A9B">
        <w:rPr>
          <w:rFonts w:ascii="Arial" w:hAnsi="Arial" w:cs="Arial"/>
        </w:rPr>
        <w:t xml:space="preserve">, e de outro lado a entidade </w:t>
      </w:r>
      <w:r w:rsidRPr="00B0524E">
        <w:rPr>
          <w:rFonts w:ascii="Arial" w:hAnsi="Arial" w:cs="Arial"/>
          <w:b/>
          <w:highlight w:val="yellow"/>
        </w:rPr>
        <w:t>XXXXXXXXXXXXXXXXXXXX</w:t>
      </w:r>
      <w:r w:rsidRPr="00202727">
        <w:rPr>
          <w:rFonts w:ascii="Arial" w:hAnsi="Arial" w:cs="Arial"/>
        </w:rPr>
        <w:t xml:space="preserve">, doravante </w:t>
      </w:r>
      <w:r w:rsidRPr="0041038B">
        <w:rPr>
          <w:rFonts w:ascii="Arial" w:hAnsi="Arial" w:cs="Arial"/>
        </w:rPr>
        <w:t xml:space="preserve">designada simplesmente de </w:t>
      </w:r>
      <w:r w:rsidRPr="0041038B">
        <w:rPr>
          <w:rFonts w:ascii="Arial" w:hAnsi="Arial" w:cs="Arial"/>
          <w:b/>
        </w:rPr>
        <w:t xml:space="preserve">ENTIDADE, </w:t>
      </w:r>
      <w:r w:rsidRPr="0041038B">
        <w:rPr>
          <w:rFonts w:ascii="Arial" w:hAnsi="Arial" w:cs="Arial"/>
        </w:rPr>
        <w:t xml:space="preserve">inscrita no CNPJ/MF sob nº </w:t>
      </w:r>
      <w:r w:rsidRPr="00B0524E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highlight w:val="yellow"/>
        </w:rPr>
        <w:t>.</w:t>
      </w:r>
      <w:r w:rsidRPr="00B0524E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  <w:highlight w:val="yellow"/>
        </w:rPr>
        <w:t>.</w:t>
      </w:r>
      <w:r w:rsidRPr="00B0524E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  <w:highlight w:val="yellow"/>
        </w:rPr>
        <w:t>/</w:t>
      </w:r>
      <w:r w:rsidRPr="00B0524E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  <w:highlight w:val="yellow"/>
        </w:rPr>
        <w:t>XX-X</w:t>
      </w:r>
      <w:r w:rsidRPr="00B0524E">
        <w:rPr>
          <w:rFonts w:ascii="Arial" w:hAnsi="Arial" w:cs="Arial"/>
          <w:highlight w:val="yellow"/>
        </w:rPr>
        <w:t>X</w:t>
      </w:r>
      <w:r w:rsidRPr="0041038B">
        <w:rPr>
          <w:rFonts w:ascii="Arial" w:hAnsi="Arial" w:cs="Arial"/>
        </w:rPr>
        <w:t>, com</w:t>
      </w:r>
      <w:r w:rsidRPr="00DB1A9B">
        <w:rPr>
          <w:rFonts w:ascii="Arial" w:hAnsi="Arial" w:cs="Arial"/>
        </w:rPr>
        <w:t xml:space="preserve"> </w:t>
      </w:r>
      <w:r w:rsidRPr="00202727">
        <w:rPr>
          <w:rFonts w:ascii="Arial" w:hAnsi="Arial" w:cs="Arial"/>
        </w:rPr>
        <w:t xml:space="preserve">sede na Rua </w:t>
      </w:r>
      <w:r w:rsidRPr="00B0524E">
        <w:rPr>
          <w:rFonts w:ascii="Arial" w:hAnsi="Arial" w:cs="Arial"/>
          <w:highlight w:val="yellow"/>
        </w:rPr>
        <w:t>XXXXXXX</w:t>
      </w:r>
      <w:r w:rsidRPr="002027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Nº</w:t>
      </w:r>
      <w:r w:rsidRPr="00B0524E">
        <w:rPr>
          <w:rFonts w:ascii="Arial" w:hAnsi="Arial" w:cs="Arial"/>
          <w:highlight w:val="yellow"/>
        </w:rPr>
        <w:t xml:space="preserve"> XX</w:t>
      </w:r>
      <w:r w:rsidRPr="00202727">
        <w:rPr>
          <w:rFonts w:ascii="Arial" w:hAnsi="Arial" w:cs="Arial"/>
        </w:rPr>
        <w:t xml:space="preserve">, bairro </w:t>
      </w:r>
      <w:r w:rsidRPr="00B0524E">
        <w:rPr>
          <w:rFonts w:ascii="Arial" w:hAnsi="Arial" w:cs="Arial"/>
          <w:highlight w:val="yellow"/>
        </w:rPr>
        <w:t>XXXXXXX</w:t>
      </w:r>
      <w:r w:rsidRPr="00202727">
        <w:rPr>
          <w:rFonts w:ascii="Arial" w:hAnsi="Arial" w:cs="Arial"/>
        </w:rPr>
        <w:t xml:space="preserve">, município de </w:t>
      </w:r>
      <w:r w:rsidRPr="00B0524E">
        <w:rPr>
          <w:rFonts w:ascii="Arial" w:hAnsi="Arial" w:cs="Arial"/>
          <w:highlight w:val="yellow"/>
        </w:rPr>
        <w:t>XXXXX</w:t>
      </w:r>
      <w:r>
        <w:rPr>
          <w:rFonts w:ascii="Arial" w:hAnsi="Arial" w:cs="Arial"/>
          <w:highlight w:val="yellow"/>
        </w:rPr>
        <w:t>/</w:t>
      </w:r>
      <w:r w:rsidRPr="00B0524E">
        <w:rPr>
          <w:rFonts w:ascii="Arial" w:hAnsi="Arial" w:cs="Arial"/>
          <w:highlight w:val="yellow"/>
        </w:rPr>
        <w:t>XX</w:t>
      </w:r>
      <w:r w:rsidRPr="00202727">
        <w:rPr>
          <w:rFonts w:ascii="Arial" w:hAnsi="Arial" w:cs="Arial"/>
        </w:rPr>
        <w:t>, neste ato representado por seu presidente</w:t>
      </w:r>
      <w:r>
        <w:rPr>
          <w:rFonts w:ascii="Arial" w:hAnsi="Arial" w:cs="Arial"/>
        </w:rPr>
        <w:t>, Sr(a)</w:t>
      </w:r>
      <w:r w:rsidRPr="00202727">
        <w:rPr>
          <w:rFonts w:ascii="Arial" w:hAnsi="Arial" w:cs="Arial"/>
        </w:rPr>
        <w:t xml:space="preserve"> </w:t>
      </w:r>
      <w:r w:rsidRPr="00B0524E">
        <w:rPr>
          <w:rFonts w:ascii="Arial" w:hAnsi="Arial" w:cs="Arial"/>
          <w:b/>
          <w:highlight w:val="yellow"/>
        </w:rPr>
        <w:t>XXXXXXX</w:t>
      </w:r>
      <w:r w:rsidRPr="00202727">
        <w:rPr>
          <w:rFonts w:ascii="Arial" w:hAnsi="Arial" w:cs="Arial"/>
        </w:rPr>
        <w:t>, portador</w:t>
      </w:r>
      <w:r>
        <w:rPr>
          <w:rFonts w:ascii="Arial" w:hAnsi="Arial" w:cs="Arial"/>
        </w:rPr>
        <w:t>(a)</w:t>
      </w:r>
      <w:r w:rsidRPr="00202727">
        <w:rPr>
          <w:rFonts w:ascii="Arial" w:hAnsi="Arial" w:cs="Arial"/>
        </w:rPr>
        <w:t xml:space="preserve"> da Cédula de Identidade nº </w:t>
      </w:r>
      <w:r w:rsidRPr="00B0524E">
        <w:rPr>
          <w:rFonts w:ascii="Arial" w:hAnsi="Arial" w:cs="Arial"/>
          <w:highlight w:val="yellow"/>
        </w:rPr>
        <w:t>XXXXXXX</w:t>
      </w:r>
      <w:r w:rsidRPr="00202727">
        <w:rPr>
          <w:rFonts w:ascii="Arial" w:hAnsi="Arial" w:cs="Arial"/>
        </w:rPr>
        <w:t xml:space="preserve"> SSP-SP</w:t>
      </w:r>
      <w:r w:rsidRPr="00DB1A9B">
        <w:rPr>
          <w:rFonts w:ascii="Arial" w:hAnsi="Arial" w:cs="Arial"/>
        </w:rPr>
        <w:t>, que têm entre si justo e convencionado celebrar o presente termo, com observância na Lei Federal nº13.019, de 31 de julho de 2014</w:t>
      </w:r>
      <w:r>
        <w:rPr>
          <w:rFonts w:ascii="Arial" w:hAnsi="Arial" w:cs="Arial"/>
        </w:rPr>
        <w:t>, no Decreto Municipal Nº6172/2024, de 01 de novembro de 2024</w:t>
      </w:r>
      <w:r w:rsidRPr="00DB1A9B">
        <w:rPr>
          <w:rFonts w:ascii="Arial" w:hAnsi="Arial" w:cs="Arial"/>
        </w:rPr>
        <w:t xml:space="preserve"> e nas disposições contidas no Plano de Trabalho apresentado pela </w:t>
      </w:r>
      <w:r w:rsidRPr="00DB1A9B">
        <w:rPr>
          <w:rFonts w:ascii="Arial" w:hAnsi="Arial" w:cs="Arial"/>
          <w:b/>
        </w:rPr>
        <w:t xml:space="preserve">ENTIDADE, </w:t>
      </w:r>
      <w:r w:rsidRPr="00DB1A9B">
        <w:rPr>
          <w:rFonts w:ascii="Arial" w:hAnsi="Arial" w:cs="Arial"/>
        </w:rPr>
        <w:t>parte integrante deste instrumento, devidamente aprovado pela Diretoria Gestora da parceria</w:t>
      </w:r>
      <w:r>
        <w:rPr>
          <w:rFonts w:ascii="Arial" w:hAnsi="Arial" w:cs="Arial"/>
        </w:rPr>
        <w:t xml:space="preserve"> e pelo Conselho Municipal de </w:t>
      </w:r>
      <w:r w:rsidRPr="00B0524E">
        <w:rPr>
          <w:rFonts w:ascii="Arial" w:hAnsi="Arial" w:cs="Arial"/>
          <w:highlight w:val="yellow"/>
        </w:rPr>
        <w:t>XXXXXXX</w:t>
      </w:r>
      <w:r w:rsidRPr="00DB1A9B">
        <w:rPr>
          <w:rFonts w:ascii="Arial" w:hAnsi="Arial" w:cs="Arial"/>
        </w:rPr>
        <w:t>, mediante a estipulação das seguintes cláusulas e condições:</w:t>
      </w:r>
      <w:r w:rsidRPr="006B4C92">
        <w:rPr>
          <w:rFonts w:ascii="Arial" w:hAnsi="Arial" w:cs="Arial"/>
        </w:rPr>
        <w:t xml:space="preserve"> 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highlight w:val="yellow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highlight w:val="yellow"/>
        </w:rPr>
      </w:pPr>
    </w:p>
    <w:p w:rsidR="000F6E97" w:rsidRPr="00FB0576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2"/>
        </w:rPr>
      </w:pPr>
      <w:r>
        <w:rPr>
          <w:rFonts w:ascii="Arial" w:hAnsi="Arial" w:cs="Arial"/>
        </w:rPr>
        <w:br w:type="page"/>
      </w:r>
      <w:r>
        <w:lastRenderedPageBreak/>
        <w:tab/>
      </w: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04CE3">
        <w:rPr>
          <w:rFonts w:ascii="Arial" w:hAnsi="Arial" w:cs="Arial"/>
          <w:b/>
          <w:u w:val="single"/>
        </w:rPr>
        <w:t>CLÁUSULA PRIMEIRA:</w:t>
      </w:r>
    </w:p>
    <w:p w:rsidR="000F6E97" w:rsidRPr="00A6289E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A6289E">
        <w:rPr>
          <w:rFonts w:ascii="Arial" w:hAnsi="Arial" w:cs="Arial"/>
          <w:b/>
        </w:rPr>
        <w:t>Do Objeto</w:t>
      </w:r>
    </w:p>
    <w:p w:rsidR="000F6E97" w:rsidRPr="00FC493A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6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O presente Termo de </w:t>
      </w:r>
      <w:r>
        <w:rPr>
          <w:rFonts w:ascii="Arial" w:hAnsi="Arial" w:cs="Arial"/>
        </w:rPr>
        <w:t>Colaboração</w:t>
      </w:r>
      <w:r w:rsidRPr="006B4C92">
        <w:rPr>
          <w:rFonts w:ascii="Arial" w:hAnsi="Arial" w:cs="Arial"/>
        </w:rPr>
        <w:t xml:space="preserve">, </w:t>
      </w:r>
      <w:r w:rsidRPr="00156F29">
        <w:rPr>
          <w:rFonts w:ascii="Arial" w:hAnsi="Arial" w:cs="Arial"/>
        </w:rPr>
        <w:t>decorrente de Chamamento Público</w:t>
      </w:r>
      <w:r w:rsidR="00CD359B">
        <w:rPr>
          <w:rFonts w:ascii="Arial" w:hAnsi="Arial" w:cs="Arial"/>
        </w:rPr>
        <w:t xml:space="preserve"> Nºxxx/20xxx</w:t>
      </w:r>
      <w:r w:rsidRPr="00156F29">
        <w:rPr>
          <w:rFonts w:ascii="Arial" w:hAnsi="Arial" w:cs="Arial"/>
        </w:rPr>
        <w:t xml:space="preserve">, nos </w:t>
      </w:r>
      <w:r>
        <w:rPr>
          <w:rFonts w:ascii="Arial" w:hAnsi="Arial" w:cs="Arial"/>
        </w:rPr>
        <w:t xml:space="preserve">termos </w:t>
      </w:r>
      <w:r w:rsidRPr="00156F29">
        <w:rPr>
          <w:rFonts w:ascii="Arial" w:hAnsi="Arial" w:cs="Arial"/>
        </w:rPr>
        <w:t>da Lei</w:t>
      </w:r>
      <w:r>
        <w:rPr>
          <w:rFonts w:ascii="Arial" w:hAnsi="Arial" w:cs="Arial"/>
        </w:rPr>
        <w:t xml:space="preserve"> Federal Nº</w:t>
      </w:r>
      <w:r w:rsidRPr="00156F29">
        <w:rPr>
          <w:rFonts w:ascii="Arial" w:hAnsi="Arial" w:cs="Arial"/>
        </w:rPr>
        <w:t>13.019/2014</w:t>
      </w:r>
      <w:r w:rsidRPr="006B4C92">
        <w:rPr>
          <w:rFonts w:ascii="Arial" w:hAnsi="Arial" w:cs="Arial"/>
        </w:rPr>
        <w:t xml:space="preserve">, tem por objetivo o estabelecimento de uma parceria entre o </w:t>
      </w:r>
      <w:r w:rsidRPr="00B345D5">
        <w:rPr>
          <w:rFonts w:ascii="Arial" w:hAnsi="Arial" w:cs="Arial"/>
          <w:b/>
        </w:rPr>
        <w:t>MUNICÍPIO DE SANTA ROSA</w:t>
      </w:r>
      <w:r w:rsidRPr="008C6238">
        <w:rPr>
          <w:rFonts w:ascii="Arial" w:hAnsi="Arial" w:cs="Arial"/>
          <w:b/>
        </w:rPr>
        <w:t xml:space="preserve"> DE VITERBO</w:t>
      </w:r>
      <w:r w:rsidRPr="008C6238">
        <w:rPr>
          <w:rFonts w:ascii="Arial" w:hAnsi="Arial" w:cs="Arial"/>
        </w:rPr>
        <w:t xml:space="preserve">, por intermédio da Diretoria Municipal de </w:t>
      </w:r>
      <w:r w:rsidRPr="00B0524E">
        <w:rPr>
          <w:rFonts w:ascii="Arial" w:hAnsi="Arial" w:cs="Arial"/>
          <w:highlight w:val="yellow"/>
        </w:rPr>
        <w:t>XXXXXXX</w:t>
      </w:r>
      <w:r w:rsidRPr="008C6238">
        <w:rPr>
          <w:rFonts w:ascii="Arial" w:hAnsi="Arial" w:cs="Arial"/>
        </w:rPr>
        <w:t xml:space="preserve">, e a entidade </w:t>
      </w:r>
      <w:r w:rsidRPr="00B0524E">
        <w:rPr>
          <w:rFonts w:ascii="Arial" w:hAnsi="Arial" w:cs="Arial"/>
          <w:highlight w:val="yellow"/>
        </w:rPr>
        <w:t>XXXXXX</w:t>
      </w:r>
      <w:r>
        <w:rPr>
          <w:rFonts w:ascii="Arial" w:hAnsi="Arial" w:cs="Arial"/>
          <w:highlight w:val="yellow"/>
        </w:rPr>
        <w:t>XXXXXXXXXXX</w:t>
      </w:r>
      <w:r w:rsidRPr="00B0524E">
        <w:rPr>
          <w:rFonts w:ascii="Arial" w:hAnsi="Arial" w:cs="Arial"/>
          <w:highlight w:val="yellow"/>
        </w:rPr>
        <w:t>X</w:t>
      </w:r>
      <w:r w:rsidRPr="008C6238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(</w:t>
      </w:r>
      <w:r w:rsidRPr="003E7F97">
        <w:rPr>
          <w:rFonts w:ascii="Arial" w:hAnsi="Arial" w:cs="Arial"/>
          <w:highlight w:val="yellow"/>
        </w:rPr>
        <w:t>OBJETO</w:t>
      </w:r>
      <w:r>
        <w:rPr>
          <w:rFonts w:ascii="Arial" w:hAnsi="Arial" w:cs="Arial"/>
        </w:rPr>
        <w:t>)</w:t>
      </w:r>
      <w:r w:rsidRPr="00267C08">
        <w:rPr>
          <w:rFonts w:ascii="Arial" w:hAnsi="Arial" w:cs="Arial"/>
        </w:rPr>
        <w:t xml:space="preserve">, </w:t>
      </w:r>
      <w:r w:rsidRPr="006B4C92">
        <w:rPr>
          <w:rFonts w:ascii="Arial" w:hAnsi="Arial" w:cs="Arial"/>
        </w:rPr>
        <w:t>conforme detalhado no Plano de Trabalho apresentado pela entidade</w:t>
      </w:r>
      <w:r>
        <w:rPr>
          <w:rFonts w:ascii="Arial" w:hAnsi="Arial" w:cs="Arial"/>
        </w:rPr>
        <w:t xml:space="preserve">, </w:t>
      </w:r>
      <w:r w:rsidRPr="006B4C92">
        <w:rPr>
          <w:rFonts w:ascii="Arial" w:hAnsi="Arial" w:cs="Arial"/>
        </w:rPr>
        <w:t xml:space="preserve">parte integrante deste Termo. </w:t>
      </w:r>
    </w:p>
    <w:p w:rsidR="000F6E97" w:rsidRPr="00FC493A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0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SEGUNDA</w:t>
      </w:r>
    </w:p>
    <w:p w:rsidR="000F6E97" w:rsidRPr="00A6289E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A6289E">
        <w:rPr>
          <w:rFonts w:ascii="Arial" w:hAnsi="Arial" w:cs="Arial"/>
          <w:b/>
        </w:rPr>
        <w:t>Do Recurso Financeiro</w:t>
      </w:r>
    </w:p>
    <w:p w:rsidR="000F6E97" w:rsidRPr="00FC493A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6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>Pela prestação de serviço objeto deste Termo, o MUNICÍPIO repassará a ENTIDADE o valor</w:t>
      </w:r>
      <w:r>
        <w:rPr>
          <w:rFonts w:ascii="Arial" w:hAnsi="Arial" w:cs="Arial"/>
        </w:rPr>
        <w:t xml:space="preserve"> </w:t>
      </w:r>
      <w:r w:rsidRPr="006B4C92">
        <w:rPr>
          <w:rFonts w:ascii="Arial" w:hAnsi="Arial" w:cs="Arial"/>
        </w:rPr>
        <w:t>total de</w:t>
      </w:r>
      <w:r>
        <w:rPr>
          <w:rFonts w:ascii="Arial" w:hAnsi="Arial" w:cs="Arial"/>
        </w:rPr>
        <w:t xml:space="preserve"> até</w:t>
      </w:r>
      <w:r w:rsidRPr="006B4C92">
        <w:rPr>
          <w:rFonts w:ascii="Arial" w:hAnsi="Arial" w:cs="Arial"/>
        </w:rPr>
        <w:t xml:space="preserve"> </w:t>
      </w:r>
      <w:r w:rsidRPr="003F5F4F">
        <w:rPr>
          <w:rFonts w:ascii="Arial" w:hAnsi="Arial" w:cs="Arial"/>
          <w:b/>
        </w:rPr>
        <w:t>R$</w:t>
      </w:r>
      <w:r w:rsidRPr="003E7F97">
        <w:rPr>
          <w:rFonts w:ascii="Arial" w:hAnsi="Arial" w:cs="Arial"/>
          <w:highlight w:val="yellow"/>
        </w:rPr>
        <w:t xml:space="preserve"> </w:t>
      </w:r>
      <w:r w:rsidRPr="00B0524E">
        <w:rPr>
          <w:rFonts w:ascii="Arial" w:hAnsi="Arial" w:cs="Arial"/>
          <w:highlight w:val="yellow"/>
        </w:rPr>
        <w:t>XXXXXXX</w:t>
      </w:r>
      <w:r>
        <w:rPr>
          <w:rFonts w:ascii="Arial" w:hAnsi="Arial" w:cs="Arial"/>
          <w:b/>
        </w:rPr>
        <w:t xml:space="preserve"> </w:t>
      </w:r>
      <w:r w:rsidRPr="00A6289E">
        <w:rPr>
          <w:rFonts w:ascii="Arial" w:hAnsi="Arial" w:cs="Arial"/>
        </w:rPr>
        <w:t>(</w:t>
      </w:r>
      <w:r w:rsidRPr="00B0524E">
        <w:rPr>
          <w:rFonts w:ascii="Arial" w:hAnsi="Arial" w:cs="Arial"/>
          <w:highlight w:val="yellow"/>
        </w:rPr>
        <w:t>XXXXXXX</w:t>
      </w:r>
      <w:r>
        <w:rPr>
          <w:rFonts w:ascii="Arial" w:hAnsi="Arial" w:cs="Arial"/>
        </w:rPr>
        <w:t xml:space="preserve"> reais</w:t>
      </w:r>
      <w:r w:rsidRPr="00A6289E">
        <w:rPr>
          <w:rFonts w:ascii="Arial" w:hAnsi="Arial" w:cs="Arial"/>
        </w:rPr>
        <w:t>)</w:t>
      </w:r>
      <w:r w:rsidRPr="003F5F4F">
        <w:rPr>
          <w:rFonts w:ascii="Arial" w:hAnsi="Arial" w:cs="Arial"/>
        </w:rPr>
        <w:t xml:space="preserve"> </w:t>
      </w:r>
      <w:r w:rsidRPr="006B4C92">
        <w:rPr>
          <w:rFonts w:ascii="Arial" w:hAnsi="Arial" w:cs="Arial"/>
        </w:rPr>
        <w:t>e correrão por conta dos recursos alocados no orçamento municipal na</w:t>
      </w:r>
      <w:r>
        <w:rPr>
          <w:rFonts w:ascii="Arial" w:hAnsi="Arial" w:cs="Arial"/>
        </w:rPr>
        <w:t xml:space="preserve"> seguinte classificação</w:t>
      </w:r>
      <w:r w:rsidRPr="006B4C92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 xml:space="preserve"> autorizada</w:t>
      </w:r>
      <w:r w:rsidRPr="003F5F4F">
        <w:rPr>
          <w:rFonts w:ascii="Arial" w:hAnsi="Arial" w:cs="Arial"/>
        </w:rPr>
        <w:t xml:space="preserve"> pela </w:t>
      </w:r>
      <w:r w:rsidRPr="003F5F4F">
        <w:rPr>
          <w:rFonts w:ascii="Arial" w:hAnsi="Arial" w:cs="Arial"/>
          <w:b/>
        </w:rPr>
        <w:t xml:space="preserve">Lei Municipal </w:t>
      </w:r>
      <w:r>
        <w:rPr>
          <w:rFonts w:ascii="Arial" w:hAnsi="Arial" w:cs="Arial"/>
          <w:b/>
        </w:rPr>
        <w:t>Nº</w:t>
      </w:r>
      <w:r w:rsidRPr="00B0524E">
        <w:rPr>
          <w:rFonts w:ascii="Arial" w:hAnsi="Arial" w:cs="Arial"/>
          <w:highlight w:val="yellow"/>
        </w:rPr>
        <w:t>XXXXXXX</w:t>
      </w:r>
      <w:r w:rsidRPr="003F5F4F">
        <w:rPr>
          <w:rFonts w:ascii="Arial" w:hAnsi="Arial" w:cs="Arial"/>
          <w:b/>
        </w:rPr>
        <w:t>/2024</w:t>
      </w:r>
      <w:r>
        <w:rPr>
          <w:rFonts w:ascii="Arial" w:hAnsi="Arial" w:cs="Arial"/>
          <w:b/>
        </w:rPr>
        <w:t xml:space="preserve">, </w:t>
      </w:r>
      <w:r w:rsidRPr="00A6289E">
        <w:rPr>
          <w:rFonts w:ascii="Arial" w:hAnsi="Arial" w:cs="Arial"/>
        </w:rPr>
        <w:t xml:space="preserve">de </w:t>
      </w:r>
      <w:r w:rsidRPr="003E7F97">
        <w:rPr>
          <w:rFonts w:ascii="Arial" w:hAnsi="Arial" w:cs="Arial"/>
          <w:highlight w:val="yellow"/>
        </w:rPr>
        <w:t>XX/XX</w:t>
      </w:r>
      <w:r w:rsidRPr="00A6289E">
        <w:rPr>
          <w:rFonts w:ascii="Arial" w:hAnsi="Arial" w:cs="Arial"/>
        </w:rPr>
        <w:t>/2024</w:t>
      </w:r>
      <w:r w:rsidRPr="003F5F4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XXXX</w:t>
      </w:r>
      <w:r w:rsidRPr="00A6289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XXXX, </w:t>
      </w:r>
      <w:r w:rsidRPr="00A6289E">
        <w:rPr>
          <w:rFonts w:ascii="Arial" w:hAnsi="Arial" w:cs="Arial"/>
        </w:rPr>
        <w:t>tendo</w:t>
      </w:r>
      <w:r>
        <w:rPr>
          <w:rFonts w:ascii="Arial" w:hAnsi="Arial" w:cs="Arial"/>
          <w:b/>
        </w:rPr>
        <w:t xml:space="preserve"> </w:t>
      </w:r>
      <w:r w:rsidRPr="00A6289E">
        <w:rPr>
          <w:rFonts w:ascii="Arial" w:hAnsi="Arial" w:cs="Arial"/>
        </w:rPr>
        <w:t>como fonte de recurso o</w:t>
      </w:r>
      <w:r>
        <w:rPr>
          <w:rFonts w:ascii="Arial" w:hAnsi="Arial" w:cs="Arial"/>
          <w:b/>
        </w:rPr>
        <w:t xml:space="preserve"> Governo </w:t>
      </w:r>
      <w:r w:rsidRPr="00B0524E">
        <w:rPr>
          <w:rFonts w:ascii="Arial" w:hAnsi="Arial" w:cs="Arial"/>
          <w:highlight w:val="yellow"/>
        </w:rPr>
        <w:t>XXXXXXX</w:t>
      </w:r>
      <w:r>
        <w:rPr>
          <w:rFonts w:ascii="Arial" w:hAnsi="Arial" w:cs="Arial"/>
        </w:rPr>
        <w:t xml:space="preserve"> (Federal, Estadual, Municipal).</w:t>
      </w:r>
    </w:p>
    <w:p w:rsidR="000F6E97" w:rsidRPr="008F1A55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2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TERCEIRA</w:t>
      </w:r>
    </w:p>
    <w:p w:rsidR="000F6E97" w:rsidRPr="001853A1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1853A1">
        <w:rPr>
          <w:rFonts w:ascii="Arial" w:hAnsi="Arial" w:cs="Arial"/>
          <w:b/>
        </w:rPr>
        <w:t>Da Forma de Repasse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"/>
          <w:u w:val="single"/>
        </w:rPr>
      </w:pPr>
    </w:p>
    <w:p w:rsidR="000F6E97" w:rsidRPr="00FC493A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2"/>
          <w:u w:val="single"/>
        </w:rPr>
      </w:pPr>
    </w:p>
    <w:p w:rsidR="000F6E97" w:rsidRDefault="000F6E97" w:rsidP="000F6E97">
      <w:pPr>
        <w:pStyle w:val="PargrafodaLista"/>
        <w:tabs>
          <w:tab w:val="left" w:pos="567"/>
        </w:tabs>
        <w:spacing w:line="360" w:lineRule="auto"/>
        <w:ind w:left="0"/>
        <w:rPr>
          <w:rFonts w:ascii="Arial" w:hAnsi="Arial" w:cs="Arial"/>
        </w:rPr>
      </w:pPr>
      <w:r w:rsidRPr="001A4D4B">
        <w:rPr>
          <w:rFonts w:ascii="Arial" w:hAnsi="Arial" w:cs="Arial"/>
        </w:rPr>
        <w:t xml:space="preserve">Os recursos financeiros </w:t>
      </w:r>
      <w:r>
        <w:rPr>
          <w:rFonts w:ascii="Arial" w:hAnsi="Arial" w:cs="Arial"/>
        </w:rPr>
        <w:t xml:space="preserve">previstos serão liberados antecipadamente para a integral execução do Plano de Trabalho pactuado </w:t>
      </w:r>
      <w:r w:rsidRPr="001A4D4B">
        <w:rPr>
          <w:rFonts w:ascii="Arial" w:hAnsi="Arial" w:cs="Arial"/>
        </w:rPr>
        <w:t xml:space="preserve">em </w:t>
      </w:r>
      <w:r w:rsidRPr="00B0524E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</w:t>
      </w:r>
      <w:r w:rsidRPr="00D453F4">
        <w:rPr>
          <w:rFonts w:ascii="Arial" w:hAnsi="Arial" w:cs="Arial"/>
          <w:u w:val="single"/>
        </w:rPr>
        <w:t>(</w:t>
      </w:r>
      <w:r w:rsidRPr="00207707">
        <w:rPr>
          <w:rFonts w:ascii="Arial" w:hAnsi="Arial" w:cs="Arial"/>
          <w:highlight w:val="yellow"/>
          <w:u w:val="single"/>
        </w:rPr>
        <w:t>XX</w:t>
      </w:r>
      <w:r w:rsidRPr="00D453F4">
        <w:rPr>
          <w:rFonts w:ascii="Arial" w:hAnsi="Arial" w:cs="Arial"/>
          <w:u w:val="single"/>
        </w:rPr>
        <w:t>) parcela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</w:rPr>
        <w:t xml:space="preserve">, sendo a primeira parcela liberada em até 05 (cinco) dias úteis da assinatura do presente Termo. Os recursos previstos poderão </w:t>
      </w:r>
      <w:r w:rsidRPr="001A4D4B">
        <w:rPr>
          <w:rFonts w:ascii="Arial" w:hAnsi="Arial" w:cs="Arial"/>
        </w:rPr>
        <w:t>ser suplementado</w:t>
      </w:r>
      <w:r>
        <w:rPr>
          <w:rFonts w:ascii="Arial" w:hAnsi="Arial" w:cs="Arial"/>
        </w:rPr>
        <w:t>s</w:t>
      </w:r>
      <w:r w:rsidRPr="001A4D4B">
        <w:rPr>
          <w:rFonts w:ascii="Arial" w:hAnsi="Arial" w:cs="Arial"/>
        </w:rPr>
        <w:t xml:space="preserve"> ou reduzido</w:t>
      </w:r>
      <w:r>
        <w:rPr>
          <w:rFonts w:ascii="Arial" w:hAnsi="Arial" w:cs="Arial"/>
        </w:rPr>
        <w:t>s</w:t>
      </w:r>
      <w:r w:rsidRPr="001A4D4B">
        <w:rPr>
          <w:rFonts w:ascii="Arial" w:hAnsi="Arial" w:cs="Arial"/>
        </w:rPr>
        <w:t xml:space="preserve"> em comum acordo entre as partes, </w:t>
      </w:r>
      <w:r>
        <w:rPr>
          <w:rFonts w:ascii="Arial" w:hAnsi="Arial" w:cs="Arial"/>
        </w:rPr>
        <w:t>mediant</w:t>
      </w:r>
      <w:r w:rsidRPr="001A4D4B">
        <w:rPr>
          <w:rFonts w:ascii="Arial" w:hAnsi="Arial" w:cs="Arial"/>
        </w:rPr>
        <w:t>e formalização de Termo Aditivo</w:t>
      </w:r>
      <w:r>
        <w:rPr>
          <w:rFonts w:ascii="Arial" w:hAnsi="Arial" w:cs="Arial"/>
        </w:rPr>
        <w:t xml:space="preserve"> ou de Apostilamento</w:t>
      </w:r>
      <w:r w:rsidRPr="001A4D4B">
        <w:rPr>
          <w:rFonts w:ascii="Arial" w:hAnsi="Arial" w:cs="Arial"/>
        </w:rPr>
        <w:t>.</w:t>
      </w:r>
    </w:p>
    <w:p w:rsidR="000F6E97" w:rsidRDefault="000F6E97" w:rsidP="000F6E97">
      <w:pPr>
        <w:pStyle w:val="PargrafodaLista"/>
        <w:tabs>
          <w:tab w:val="left" w:pos="567"/>
        </w:tabs>
        <w:spacing w:line="360" w:lineRule="auto"/>
        <w:ind w:left="0"/>
        <w:rPr>
          <w:rFonts w:ascii="Arial" w:hAnsi="Arial" w:cs="Arial"/>
        </w:rPr>
      </w:pPr>
    </w:p>
    <w:p w:rsidR="000F6E97" w:rsidRPr="00FB0576" w:rsidRDefault="000F6E97" w:rsidP="000F6E97">
      <w:pPr>
        <w:pStyle w:val="PargrafodaLista"/>
        <w:tabs>
          <w:tab w:val="left" w:pos="567"/>
        </w:tabs>
        <w:spacing w:line="360" w:lineRule="auto"/>
        <w:ind w:left="0"/>
        <w:rPr>
          <w:rFonts w:ascii="Arial" w:hAnsi="Arial" w:cs="Arial"/>
          <w:sz w:val="4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QUARTA</w:t>
      </w:r>
    </w:p>
    <w:p w:rsidR="000F6E97" w:rsidRPr="001853A1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1853A1">
        <w:rPr>
          <w:rFonts w:ascii="Arial" w:hAnsi="Arial" w:cs="Arial"/>
          <w:b/>
        </w:rPr>
        <w:t>Do Uso do Recurso Publico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Os recursos públicos repassados à </w:t>
      </w:r>
      <w:r w:rsidRPr="002C6616">
        <w:rPr>
          <w:rFonts w:ascii="Arial" w:hAnsi="Arial" w:cs="Arial"/>
          <w:b/>
        </w:rPr>
        <w:t>ENTIDADE</w:t>
      </w:r>
      <w:r w:rsidRPr="00FC493A">
        <w:rPr>
          <w:rFonts w:ascii="Arial" w:hAnsi="Arial" w:cs="Arial"/>
        </w:rPr>
        <w:t>,</w:t>
      </w:r>
      <w:r w:rsidRPr="006B4C92">
        <w:rPr>
          <w:rFonts w:ascii="Arial" w:hAnsi="Arial" w:cs="Arial"/>
        </w:rPr>
        <w:t xml:space="preserve"> a título de Termo de </w:t>
      </w:r>
      <w:r>
        <w:rPr>
          <w:rFonts w:ascii="Arial" w:hAnsi="Arial" w:cs="Arial"/>
        </w:rPr>
        <w:t>Colaboração,</w:t>
      </w:r>
      <w:r w:rsidRPr="006B4C92">
        <w:rPr>
          <w:rFonts w:ascii="Arial" w:hAnsi="Arial" w:cs="Arial"/>
        </w:rPr>
        <w:t xml:space="preserve"> deverão ser aplicados única e exclusivamente para as atividades relacionadas no Plano de Trabalho anexo a este</w:t>
      </w:r>
      <w:r>
        <w:rPr>
          <w:rFonts w:ascii="Arial" w:hAnsi="Arial" w:cs="Arial"/>
        </w:rPr>
        <w:t xml:space="preserve"> Termo e seus Aditivos e/ou</w:t>
      </w:r>
      <w:r w:rsidRPr="00387A9F">
        <w:rPr>
          <w:rFonts w:ascii="Arial" w:hAnsi="Arial" w:cs="Arial"/>
        </w:rPr>
        <w:t xml:space="preserve"> Apostilamentos.</w:t>
      </w:r>
    </w:p>
    <w:p w:rsidR="000F6E97" w:rsidRPr="001853A1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  <w:u w:val="single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QUINTA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1853A1">
        <w:rPr>
          <w:rFonts w:ascii="Arial" w:hAnsi="Arial" w:cs="Arial"/>
          <w:b/>
        </w:rPr>
        <w:t>Da Abertura da Conta Bancária</w:t>
      </w:r>
      <w:r>
        <w:rPr>
          <w:rFonts w:ascii="Arial" w:hAnsi="Arial" w:cs="Arial"/>
          <w:b/>
        </w:rPr>
        <w:t xml:space="preserve">, Movimentação Financeira 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Rendimentos Auferidos</w:t>
      </w:r>
    </w:p>
    <w:p w:rsidR="000F6E97" w:rsidRPr="005918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8"/>
        </w:rPr>
      </w:pPr>
    </w:p>
    <w:p w:rsidR="000F6E97" w:rsidRPr="00D453F4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4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1A4D4B">
        <w:rPr>
          <w:rFonts w:ascii="Arial" w:hAnsi="Arial" w:cs="Arial"/>
        </w:rPr>
        <w:t xml:space="preserve">A ENTIDADE subvencionada deverá promover </w:t>
      </w:r>
      <w:r>
        <w:rPr>
          <w:rFonts w:ascii="Arial" w:hAnsi="Arial" w:cs="Arial"/>
        </w:rPr>
        <w:t xml:space="preserve">e manter, durante toda duração da parceria, </w:t>
      </w:r>
      <w:r w:rsidRPr="001A4D4B">
        <w:rPr>
          <w:rFonts w:ascii="Arial" w:hAnsi="Arial" w:cs="Arial"/>
        </w:rPr>
        <w:t xml:space="preserve">a abertura de conta </w:t>
      </w:r>
      <w:r w:rsidRPr="008F1A55">
        <w:rPr>
          <w:rFonts w:ascii="Arial" w:hAnsi="Arial" w:cs="Arial"/>
          <w:u w:val="single"/>
        </w:rPr>
        <w:t>específica</w:t>
      </w:r>
      <w:r>
        <w:rPr>
          <w:rFonts w:ascii="Arial" w:hAnsi="Arial" w:cs="Arial"/>
        </w:rPr>
        <w:t xml:space="preserve"> </w:t>
      </w:r>
      <w:r w:rsidRPr="00F7526E">
        <w:rPr>
          <w:rFonts w:ascii="Arial" w:hAnsi="Arial" w:cs="Arial"/>
          <w:u w:val="single"/>
        </w:rPr>
        <w:t>para</w:t>
      </w:r>
      <w:r>
        <w:rPr>
          <w:rFonts w:ascii="Arial" w:hAnsi="Arial" w:cs="Arial"/>
        </w:rPr>
        <w:t xml:space="preserve"> </w:t>
      </w:r>
      <w:r w:rsidRPr="00F7526E">
        <w:rPr>
          <w:rFonts w:ascii="Arial" w:hAnsi="Arial" w:cs="Arial"/>
          <w:u w:val="single"/>
        </w:rPr>
        <w:t>cada</w:t>
      </w:r>
      <w:r>
        <w:rPr>
          <w:rFonts w:ascii="Arial" w:hAnsi="Arial" w:cs="Arial"/>
        </w:rPr>
        <w:t xml:space="preserve"> </w:t>
      </w:r>
      <w:r w:rsidRPr="00F7526E">
        <w:rPr>
          <w:rFonts w:ascii="Arial" w:hAnsi="Arial" w:cs="Arial"/>
          <w:u w:val="single"/>
        </w:rPr>
        <w:t>fonte</w:t>
      </w:r>
      <w:r>
        <w:rPr>
          <w:rFonts w:ascii="Arial" w:hAnsi="Arial" w:cs="Arial"/>
        </w:rPr>
        <w:t xml:space="preserve"> </w:t>
      </w:r>
      <w:r w:rsidRPr="00F7526E">
        <w:rPr>
          <w:rFonts w:ascii="Arial" w:hAnsi="Arial" w:cs="Arial"/>
          <w:u w:val="single"/>
        </w:rPr>
        <w:t>de</w:t>
      </w:r>
      <w:r>
        <w:rPr>
          <w:rFonts w:ascii="Arial" w:hAnsi="Arial" w:cs="Arial"/>
        </w:rPr>
        <w:t xml:space="preserve"> </w:t>
      </w:r>
      <w:r w:rsidRPr="00F7526E">
        <w:rPr>
          <w:rFonts w:ascii="Arial" w:hAnsi="Arial" w:cs="Arial"/>
          <w:u w:val="single"/>
        </w:rPr>
        <w:t>recurso</w:t>
      </w:r>
      <w:r>
        <w:rPr>
          <w:rFonts w:ascii="Arial" w:hAnsi="Arial" w:cs="Arial"/>
        </w:rPr>
        <w:t xml:space="preserve"> (Municipal, Estadual e</w:t>
      </w:r>
      <w:r w:rsidRPr="00F835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Federal)</w:t>
      </w:r>
      <w:r w:rsidRPr="00A37F20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conta esta </w:t>
      </w:r>
      <w:r w:rsidRPr="00A37F20">
        <w:rPr>
          <w:rFonts w:ascii="Arial" w:hAnsi="Arial" w:cs="Arial"/>
          <w:shd w:val="clear" w:color="auto" w:fill="FFFFFF"/>
        </w:rPr>
        <w:t>isenta de tarifa</w:t>
      </w:r>
      <w:r>
        <w:rPr>
          <w:rFonts w:ascii="Arial" w:hAnsi="Arial" w:cs="Arial"/>
          <w:shd w:val="clear" w:color="auto" w:fill="FFFFFF"/>
        </w:rPr>
        <w:t>s</w:t>
      </w:r>
      <w:r w:rsidRPr="00A37F20">
        <w:rPr>
          <w:rFonts w:ascii="Arial" w:hAnsi="Arial" w:cs="Arial"/>
          <w:shd w:val="clear" w:color="auto" w:fill="FFFFFF"/>
        </w:rPr>
        <w:t xml:space="preserve"> bancária</w:t>
      </w:r>
      <w:r>
        <w:rPr>
          <w:rFonts w:ascii="Arial" w:hAnsi="Arial" w:cs="Arial"/>
          <w:shd w:val="clear" w:color="auto" w:fill="FFFFFF"/>
        </w:rPr>
        <w:t>s e na modalidade “com aplicação financeira”</w:t>
      </w:r>
      <w:r w:rsidRPr="001A4D4B">
        <w:rPr>
          <w:rFonts w:ascii="Arial" w:hAnsi="Arial" w:cs="Arial"/>
        </w:rPr>
        <w:t>, observado o disposto no art. 51</w:t>
      </w:r>
      <w:r>
        <w:rPr>
          <w:rFonts w:ascii="Arial" w:hAnsi="Arial" w:cs="Arial"/>
        </w:rPr>
        <w:t xml:space="preserve">, da Lei Federal nº 13.019/2014 e </w:t>
      </w:r>
      <w:r w:rsidRPr="00BB77E8">
        <w:rPr>
          <w:rFonts w:ascii="Arial" w:hAnsi="Arial" w:cs="Arial"/>
        </w:rPr>
        <w:t xml:space="preserve">o art. 33, §1º do Decreto </w:t>
      </w:r>
      <w:r>
        <w:rPr>
          <w:rFonts w:ascii="Arial" w:hAnsi="Arial" w:cs="Arial"/>
        </w:rPr>
        <w:t xml:space="preserve">Federal </w:t>
      </w:r>
      <w:r w:rsidRPr="00BB77E8">
        <w:rPr>
          <w:rFonts w:ascii="Arial" w:hAnsi="Arial" w:cs="Arial"/>
        </w:rPr>
        <w:t>n.º8.726/2016</w:t>
      </w:r>
      <w:r>
        <w:rPr>
          <w:rFonts w:ascii="Arial" w:hAnsi="Arial" w:cs="Arial"/>
        </w:rPr>
        <w:t>, além das instruções Nº01/2020 do TCESP. Serão admitidas, apenas, despesas decorrentes dos impostos incidentes da aplicação financeira (IRRF e IOF).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ED2084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. </w:t>
      </w:r>
      <w:r w:rsidRPr="006D3367">
        <w:rPr>
          <w:rFonts w:ascii="Arial" w:hAnsi="Arial" w:cs="Arial"/>
        </w:rPr>
        <w:t xml:space="preserve">Os rendimentos de ativo financeiro </w:t>
      </w:r>
      <w:r>
        <w:rPr>
          <w:rFonts w:ascii="Arial" w:hAnsi="Arial" w:cs="Arial"/>
        </w:rPr>
        <w:t xml:space="preserve">integrarão o valor inicialmente firmado, sendo evidenciados através do formulário “Anexo RP-10” do TCESP (Demonstrativo Integral de Receitas e Despesas - DIRD) e </w:t>
      </w:r>
      <w:r w:rsidRPr="006D3367">
        <w:rPr>
          <w:rFonts w:ascii="Arial" w:hAnsi="Arial" w:cs="Arial"/>
        </w:rPr>
        <w:t>serão aplicados no objeto da parceria, estando sujeitos às mesmas condições de prestação de contas exigidas para os recursos transferidos.</w:t>
      </w:r>
      <w:r>
        <w:rPr>
          <w:rFonts w:ascii="Arial" w:hAnsi="Arial" w:cs="Arial"/>
        </w:rPr>
        <w:t xml:space="preserve"> Em consonância com o artigo 43 do Decreto Municipal Nº6172/2024, parágrafo II, item a, será formalizada certidão de apostilamento para a utilização de rendimentos de aplicações financeiras à parceria, ficando dispensada a necessidade de parecer jurídico.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ED2084">
        <w:rPr>
          <w:rFonts w:ascii="Arial" w:hAnsi="Arial" w:cs="Arial"/>
          <w:b/>
        </w:rPr>
        <w:t>II</w:t>
      </w:r>
      <w:r>
        <w:rPr>
          <w:rFonts w:ascii="Arial" w:hAnsi="Arial" w:cs="Arial"/>
        </w:rPr>
        <w:t>. Para o recebimento do recurso, a OSC indica a seguinte conta:</w:t>
      </w:r>
    </w:p>
    <w:p w:rsidR="000F6E97" w:rsidRPr="00F624F1" w:rsidRDefault="000F6E97" w:rsidP="000F6E97">
      <w:pPr>
        <w:pStyle w:val="PargrafodaLista"/>
        <w:spacing w:line="360" w:lineRule="auto"/>
        <w:ind w:left="0" w:firstLine="708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1083"/>
        <w:gridCol w:w="2234"/>
        <w:gridCol w:w="1139"/>
        <w:gridCol w:w="1983"/>
      </w:tblGrid>
      <w:tr w:rsidR="000F6E97" w:rsidRPr="00C54A78" w:rsidTr="00B42E91">
        <w:trPr>
          <w:trHeight w:val="21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E97" w:rsidRPr="006D3367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6D3367">
              <w:rPr>
                <w:rFonts w:ascii="Arial" w:hAnsi="Arial" w:cs="Arial"/>
                <w:b/>
                <w:szCs w:val="20"/>
              </w:rPr>
              <w:t>DADOS BANCÁRIOS:</w:t>
            </w:r>
          </w:p>
        </w:tc>
      </w:tr>
      <w:tr w:rsidR="000F6E97" w:rsidRPr="00F800EF" w:rsidTr="00B42E91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6E97" w:rsidRPr="00C54A78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ORIGEM DO RECURSO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6E97" w:rsidRPr="00C54A78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BANCO 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6E97" w:rsidRPr="00F800EF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DO BANCO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6E97" w:rsidRPr="00F800EF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6E97" w:rsidRPr="00F800EF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 CORRENTE</w:t>
            </w:r>
          </w:p>
        </w:tc>
      </w:tr>
      <w:tr w:rsidR="000F6E97" w:rsidRPr="00F800EF" w:rsidTr="00B42E91">
        <w:trPr>
          <w:trHeight w:val="4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E97" w:rsidRPr="006F1081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F1081">
              <w:rPr>
                <w:rFonts w:ascii="Arial" w:hAnsi="Arial" w:cs="Arial"/>
                <w:sz w:val="18"/>
                <w:szCs w:val="20"/>
                <w:highlight w:val="yellow"/>
              </w:rPr>
              <w:t xml:space="preserve">FEDERAL </w:t>
            </w:r>
          </w:p>
          <w:p w:rsidR="000F6E97" w:rsidRPr="006F1081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F1081">
              <w:rPr>
                <w:rFonts w:ascii="Arial" w:hAnsi="Arial" w:cs="Arial"/>
                <w:sz w:val="18"/>
                <w:szCs w:val="20"/>
                <w:highlight w:val="yellow"/>
              </w:rPr>
              <w:t>ESTADUAL</w:t>
            </w:r>
          </w:p>
          <w:p w:rsidR="000F6E97" w:rsidRPr="00FC18B3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F1081">
              <w:rPr>
                <w:rFonts w:ascii="Arial" w:hAnsi="Arial" w:cs="Arial"/>
                <w:sz w:val="18"/>
                <w:szCs w:val="20"/>
                <w:highlight w:val="yellow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E97" w:rsidRPr="00FC18B3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F1081">
              <w:rPr>
                <w:rFonts w:ascii="Arial" w:hAnsi="Arial" w:cs="Arial"/>
                <w:sz w:val="18"/>
                <w:szCs w:val="20"/>
                <w:highlight w:val="yellow"/>
              </w:rPr>
              <w:t>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E97" w:rsidRPr="00AF05D8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F05D8">
              <w:rPr>
                <w:rFonts w:ascii="Arial" w:hAnsi="Arial" w:cs="Arial"/>
                <w:sz w:val="18"/>
                <w:szCs w:val="20"/>
              </w:rPr>
              <w:t xml:space="preserve">BANCO </w:t>
            </w:r>
            <w:r w:rsidRPr="006F1081">
              <w:rPr>
                <w:rFonts w:ascii="Arial" w:hAnsi="Arial" w:cs="Arial"/>
                <w:sz w:val="18"/>
                <w:szCs w:val="20"/>
                <w:highlight w:val="yellow"/>
              </w:rPr>
              <w:t>XXXX</w:t>
            </w:r>
          </w:p>
          <w:p w:rsidR="000F6E97" w:rsidRPr="00AF05D8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1081">
              <w:rPr>
                <w:rFonts w:ascii="Arial" w:hAnsi="Arial" w:cs="Arial"/>
                <w:sz w:val="18"/>
                <w:szCs w:val="20"/>
                <w:highlight w:val="yellow"/>
              </w:rPr>
              <w:t>CNPJ 00.000.000/0000-00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E97" w:rsidRPr="006F1081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1081">
              <w:rPr>
                <w:rFonts w:ascii="Arial" w:hAnsi="Arial" w:cs="Arial"/>
                <w:sz w:val="20"/>
                <w:szCs w:val="20"/>
                <w:highlight w:val="yellow"/>
              </w:rPr>
              <w:t>XXXX-X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E97" w:rsidRPr="006F1081" w:rsidRDefault="000F6E97" w:rsidP="00B42E91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F1081">
              <w:rPr>
                <w:rFonts w:ascii="Arial" w:hAnsi="Arial" w:cs="Arial"/>
                <w:sz w:val="20"/>
                <w:szCs w:val="20"/>
                <w:highlight w:val="yellow"/>
              </w:rPr>
              <w:t>XX.XXXX-XX</w:t>
            </w:r>
          </w:p>
        </w:tc>
      </w:tr>
    </w:tbl>
    <w:p w:rsidR="000F6E97" w:rsidRDefault="000F6E97" w:rsidP="000F6E97">
      <w:pPr>
        <w:pStyle w:val="PargrafodaLista"/>
        <w:spacing w:line="360" w:lineRule="auto"/>
        <w:ind w:left="0" w:firstLine="708"/>
        <w:rPr>
          <w:rFonts w:ascii="Arial" w:hAnsi="Arial" w:cs="Arial"/>
        </w:rPr>
      </w:pPr>
    </w:p>
    <w:p w:rsidR="000F6E97" w:rsidRPr="00100D7C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4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SEXTA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1853A1">
        <w:rPr>
          <w:rFonts w:ascii="Arial" w:hAnsi="Arial" w:cs="Arial"/>
          <w:b/>
        </w:rPr>
        <w:t>Da Responsabilidade do Município</w:t>
      </w:r>
    </w:p>
    <w:p w:rsidR="000F6E97" w:rsidRPr="00D453F4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4"/>
          <w:u w:val="single"/>
        </w:rPr>
      </w:pP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O </w:t>
      </w:r>
      <w:r w:rsidRPr="005C7307">
        <w:rPr>
          <w:rFonts w:ascii="Arial" w:hAnsi="Arial" w:cs="Arial"/>
          <w:b/>
        </w:rPr>
        <w:t>MUNICÍPIO</w:t>
      </w:r>
      <w:r w:rsidRPr="006B4C92">
        <w:rPr>
          <w:rFonts w:ascii="Arial" w:hAnsi="Arial" w:cs="Arial"/>
        </w:rPr>
        <w:t xml:space="preserve"> compromete-se a: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Recepcionar, avaliar e aprovar </w:t>
      </w:r>
      <w:r w:rsidRPr="00612CB5">
        <w:rPr>
          <w:rFonts w:ascii="Arial" w:hAnsi="Arial" w:cs="Arial"/>
        </w:rPr>
        <w:t xml:space="preserve">o Plano de Trabalho apresentado pela </w:t>
      </w:r>
      <w:r w:rsidRPr="00612CB5">
        <w:rPr>
          <w:rFonts w:ascii="Arial" w:hAnsi="Arial" w:cs="Arial"/>
          <w:b/>
        </w:rPr>
        <w:t>ENTIDADE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através de sua comissão de monitoramento e gestor designados</w:t>
      </w:r>
      <w:r w:rsidRPr="00612CB5">
        <w:rPr>
          <w:rFonts w:ascii="Arial" w:hAnsi="Arial" w:cs="Arial"/>
        </w:rPr>
        <w:t>;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Apresentar o Plano de Trabalho para aprovação do conselho municipal vinculado à diretoria celebrante, de acordo com o §3º do artigo 15 da Lei Federal Nº13.019/2014;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 xml:space="preserve">Repassar à </w:t>
      </w:r>
      <w:r w:rsidRPr="00612CB5">
        <w:rPr>
          <w:rFonts w:ascii="Arial" w:hAnsi="Arial" w:cs="Arial"/>
          <w:b/>
        </w:rPr>
        <w:t>ENTIDADE</w:t>
      </w:r>
      <w:r w:rsidRPr="00612CB5">
        <w:rPr>
          <w:rFonts w:ascii="Arial" w:hAnsi="Arial" w:cs="Arial"/>
        </w:rPr>
        <w:t xml:space="preserve"> o valor definido neste Termo conforme estabelecido na cláusula terceira;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 xml:space="preserve">Promover reuniões periódicas com a </w:t>
      </w:r>
      <w:r w:rsidRPr="00612CB5">
        <w:rPr>
          <w:rFonts w:ascii="Arial" w:hAnsi="Arial" w:cs="Arial"/>
          <w:b/>
        </w:rPr>
        <w:t>ENTIDADE</w:t>
      </w:r>
      <w:r w:rsidRPr="00612CB5">
        <w:rPr>
          <w:rFonts w:ascii="Arial" w:hAnsi="Arial" w:cs="Arial"/>
        </w:rPr>
        <w:t xml:space="preserve"> a fim de proporcionar a avaliação e </w:t>
      </w:r>
      <w:r>
        <w:rPr>
          <w:rFonts w:ascii="Arial" w:hAnsi="Arial" w:cs="Arial"/>
        </w:rPr>
        <w:t xml:space="preserve">eventuais </w:t>
      </w:r>
      <w:r w:rsidRPr="00612CB5">
        <w:rPr>
          <w:rFonts w:ascii="Arial" w:hAnsi="Arial" w:cs="Arial"/>
        </w:rPr>
        <w:t>ajustes de interesse geral;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 xml:space="preserve">Orientar, supervisionar e fiscalizar os trabalhos, cabendo especificamente </w:t>
      </w:r>
      <w:r w:rsidRPr="00A37F20">
        <w:rPr>
          <w:rFonts w:ascii="Arial" w:hAnsi="Arial" w:cs="Arial"/>
          <w:shd w:val="clear" w:color="auto" w:fill="FFFFFF"/>
        </w:rPr>
        <w:t>acompanhar, por intermédio da Diretoria Municipal celebrante deste Termo</w:t>
      </w:r>
      <w:r w:rsidRPr="00612CB5">
        <w:rPr>
          <w:rFonts w:ascii="Arial" w:hAnsi="Arial" w:cs="Arial"/>
        </w:rPr>
        <w:t>, as atividades a serem executadas, verifica</w:t>
      </w:r>
      <w:r>
        <w:rPr>
          <w:rFonts w:ascii="Arial" w:hAnsi="Arial" w:cs="Arial"/>
        </w:rPr>
        <w:t>ndo</w:t>
      </w:r>
      <w:r w:rsidRPr="00612CB5">
        <w:rPr>
          <w:rFonts w:ascii="Arial" w:hAnsi="Arial" w:cs="Arial"/>
        </w:rPr>
        <w:t xml:space="preserve"> a exata aplicação dos recursos e </w:t>
      </w:r>
      <w:r>
        <w:rPr>
          <w:rFonts w:ascii="Arial" w:hAnsi="Arial" w:cs="Arial"/>
        </w:rPr>
        <w:t xml:space="preserve">realizando </w:t>
      </w:r>
      <w:r w:rsidRPr="00612CB5">
        <w:rPr>
          <w:rFonts w:ascii="Arial" w:hAnsi="Arial" w:cs="Arial"/>
        </w:rPr>
        <w:t>avaliação dos resultados;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 xml:space="preserve">Examinar e aprovar, se for o caso, quando propostas e acompanhadas das necessárias justificativas, as excepcionais reformulações do Plano de Trabalho;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>Fornecer manuais específicos de prestação de contas às organizações da sociedade civil por ocasião da celebração das parcerias, informando previamente e publicando em meios oficiais de comunicação às referidas organizações, eventuais alterações no seu conteúdo;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>Recepcionar os relatórios técnico de execução da parceria e submete-lo</w:t>
      </w:r>
      <w:r>
        <w:rPr>
          <w:rFonts w:ascii="Arial" w:hAnsi="Arial" w:cs="Arial"/>
        </w:rPr>
        <w:t>s</w:t>
      </w:r>
      <w:r w:rsidRPr="00612CB5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aprovação da </w:t>
      </w:r>
      <w:r w:rsidRPr="00612CB5">
        <w:rPr>
          <w:rFonts w:ascii="Arial" w:hAnsi="Arial" w:cs="Arial"/>
        </w:rPr>
        <w:t>comissão de monitoramento e avaliação designada</w:t>
      </w:r>
      <w:r>
        <w:rPr>
          <w:rFonts w:ascii="Arial" w:hAnsi="Arial" w:cs="Arial"/>
        </w:rPr>
        <w:t xml:space="preserve"> por Portaria</w:t>
      </w:r>
      <w:r w:rsidRPr="00612CB5">
        <w:rPr>
          <w:rFonts w:ascii="Arial" w:hAnsi="Arial" w:cs="Arial"/>
        </w:rPr>
        <w:t xml:space="preserve">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 xml:space="preserve">Realizar, nas parcerias com vigência superior a um ano, pesquisa de satisfação com os beneficiários do plano de trabalho e utilizar os resultados como subsídio na avaliação da parceria celebrada e do cumprimento dos objetivos pactuados, bem como na reorientação e no ajuste das metas e atividades definidas;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12CB5">
        <w:rPr>
          <w:rFonts w:ascii="Arial" w:hAnsi="Arial" w:cs="Arial"/>
        </w:rPr>
        <w:t xml:space="preserve">Liberar os recursos por meio de transferência eletrônica e em obediência ao cronograma de desembolso, que guardará consonância com as metas, fases ou etapas de execução do objeto do </w:t>
      </w:r>
      <w:r>
        <w:rPr>
          <w:rFonts w:ascii="Arial" w:hAnsi="Arial" w:cs="Arial"/>
        </w:rPr>
        <w:t xml:space="preserve">presente </w:t>
      </w:r>
      <w:r w:rsidRPr="00612CB5">
        <w:rPr>
          <w:rFonts w:ascii="Arial" w:hAnsi="Arial" w:cs="Arial"/>
        </w:rPr>
        <w:t xml:space="preserve">Termo;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Promover o monitoramento e a avaliação do cumprimento do objeto da parceria;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Na hipótese de o gestor da parceria deixar de ser agente público ou ser lotado em outro órgão ou entidade, o administrador público deverá designar novo gestor, assumindo, enquanto não ocorrer, todas as obrigações do gestor, com as respectivas responsabilidades;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BF0348">
        <w:rPr>
          <w:rFonts w:ascii="Arial" w:hAnsi="Arial" w:cs="Arial"/>
        </w:rPr>
        <w:t xml:space="preserve">Viabilizar o acompanhamento pela internet dos processos de liberação de recursos;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Manter, em seu sítio oficial na internet, a relação das parcerias celebradas e dos respectivos planos de trabalho, até cento e oitenta dias após o respectivo encerramento; </w:t>
      </w:r>
    </w:p>
    <w:p w:rsidR="000F6E97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Divulgar pela internet os meios de representação sobre a aplicação irregular dos recursos envolvidos na parceria; </w:t>
      </w:r>
    </w:p>
    <w:p w:rsidR="000F6E97" w:rsidRPr="00CD051A" w:rsidRDefault="000F6E97" w:rsidP="000F6E97">
      <w:pPr>
        <w:pStyle w:val="PargrafodaLista"/>
        <w:widowControl/>
        <w:numPr>
          <w:ilvl w:val="0"/>
          <w:numId w:val="25"/>
        </w:numPr>
        <w:autoSpaceDE/>
        <w:autoSpaceDN/>
        <w:spacing w:after="200" w:line="360" w:lineRule="auto"/>
        <w:ind w:left="567" w:hanging="567"/>
        <w:contextualSpacing/>
        <w:rPr>
          <w:rFonts w:ascii="Arial" w:hAnsi="Arial" w:cs="Arial"/>
        </w:rPr>
      </w:pPr>
      <w:r w:rsidRPr="00CD051A">
        <w:rPr>
          <w:rFonts w:ascii="Arial" w:hAnsi="Arial" w:cs="Arial"/>
        </w:rPr>
        <w:t>Instaurar tomada de contas, ante a constatação de evidências de irregularidades na execução do objeto da parceria.</w:t>
      </w:r>
    </w:p>
    <w:p w:rsidR="000F6E97" w:rsidRPr="00E43C28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  <w:sz w:val="6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5C7307">
        <w:rPr>
          <w:rFonts w:ascii="Arial" w:hAnsi="Arial" w:cs="Arial"/>
          <w:b/>
        </w:rPr>
        <w:t>Parágrafo Único:</w:t>
      </w:r>
      <w:r>
        <w:rPr>
          <w:rFonts w:ascii="Arial" w:hAnsi="Arial" w:cs="Arial"/>
        </w:rPr>
        <w:t xml:space="preserve"> </w:t>
      </w:r>
      <w:r w:rsidRPr="006B4C92">
        <w:rPr>
          <w:rFonts w:ascii="Arial" w:hAnsi="Arial" w:cs="Arial"/>
        </w:rPr>
        <w:t xml:space="preserve">É prerrogativa do </w:t>
      </w:r>
      <w:r w:rsidRPr="006B4C92">
        <w:rPr>
          <w:rFonts w:ascii="Arial" w:hAnsi="Arial" w:cs="Arial"/>
          <w:b/>
        </w:rPr>
        <w:t xml:space="preserve">MUNICÍPIO, </w:t>
      </w:r>
      <w:r w:rsidRPr="006B4C92">
        <w:rPr>
          <w:rFonts w:ascii="Arial" w:hAnsi="Arial" w:cs="Arial"/>
        </w:rPr>
        <w:t>assumir ou transferir a responsabilidade pela execução do objeto, no caso de paralisação, de modo a evitar sua descontinuidade.</w:t>
      </w: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SÉTIMA</w:t>
      </w: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Da Obrigação da Entidade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A </w:t>
      </w:r>
      <w:r w:rsidRPr="00E43C28">
        <w:rPr>
          <w:rFonts w:ascii="Arial" w:hAnsi="Arial" w:cs="Arial"/>
          <w:b/>
        </w:rPr>
        <w:t>ENTIDADE</w:t>
      </w:r>
      <w:r>
        <w:rPr>
          <w:rFonts w:ascii="Arial" w:hAnsi="Arial" w:cs="Arial"/>
        </w:rPr>
        <w:t xml:space="preserve"> compromete-se a:</w:t>
      </w:r>
    </w:p>
    <w:p w:rsidR="000F6E97" w:rsidRPr="001E46A9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2"/>
        </w:rPr>
      </w:pP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Apresentar Plano de Trabalho, nos termos do artigo 22 da Lei nº 13.019, de 31 de julho de 2014</w:t>
      </w:r>
      <w:r>
        <w:rPr>
          <w:rFonts w:ascii="Arial" w:hAnsi="Arial" w:cs="Arial"/>
        </w:rPr>
        <w:t xml:space="preserve"> e alterações posteriores, bem como o Art. 25 do Decreto Municipal Nº6172/2024</w:t>
      </w:r>
      <w:r w:rsidRPr="006B4C92">
        <w:rPr>
          <w:rFonts w:ascii="Arial" w:hAnsi="Arial" w:cs="Arial"/>
        </w:rPr>
        <w:t>;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CD051A">
        <w:rPr>
          <w:rFonts w:ascii="Arial" w:hAnsi="Arial" w:cs="Arial"/>
        </w:rPr>
        <w:t xml:space="preserve">Aplicar </w:t>
      </w:r>
      <w:r w:rsidRPr="006B4C92">
        <w:rPr>
          <w:rFonts w:ascii="Arial" w:hAnsi="Arial" w:cs="Arial"/>
        </w:rPr>
        <w:t>integralmente os recursos financeiros repassados pelo MUNICÍPIO na prestação de serviços objeto deste Termo</w:t>
      </w:r>
      <w:r>
        <w:rPr>
          <w:rFonts w:ascii="Arial" w:hAnsi="Arial" w:cs="Arial"/>
        </w:rPr>
        <w:t xml:space="preserve"> em consonância ao Plano de Trabalho;</w:t>
      </w:r>
    </w:p>
    <w:p w:rsidR="000F6E97" w:rsidRPr="00B523A4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B523A4">
        <w:rPr>
          <w:rFonts w:ascii="Arial" w:hAnsi="Arial" w:cs="Arial"/>
        </w:rPr>
        <w:t xml:space="preserve">Prestar contas ao </w:t>
      </w:r>
      <w:r w:rsidRPr="00B523A4">
        <w:rPr>
          <w:rFonts w:ascii="Arial" w:hAnsi="Arial" w:cs="Arial"/>
          <w:b/>
        </w:rPr>
        <w:t xml:space="preserve">MUNICÍPIO </w:t>
      </w:r>
      <w:r w:rsidRPr="00B523A4">
        <w:rPr>
          <w:rFonts w:ascii="Arial" w:hAnsi="Arial" w:cs="Arial"/>
        </w:rPr>
        <w:t>encaminhando, através de ofício, à Diretoria Celebrante do presente Termo, a prestação de contas do repasse realizado no mês imediatamente anterior, apresentando, mensalmente, um comparativo do número de pessoas atendidas (previsto X realizado) para cada meta convencionada e as atividades realizadas,</w:t>
      </w:r>
      <w:r>
        <w:rPr>
          <w:rFonts w:ascii="Arial" w:hAnsi="Arial" w:cs="Arial"/>
        </w:rPr>
        <w:t xml:space="preserve"> </w:t>
      </w:r>
      <w:r w:rsidRPr="00B523A4">
        <w:rPr>
          <w:rFonts w:ascii="Arial" w:hAnsi="Arial" w:cs="Arial"/>
        </w:rPr>
        <w:t>solicitando, ainda, através de um segundo ofício, a liberação d</w:t>
      </w:r>
      <w:r>
        <w:rPr>
          <w:rFonts w:ascii="Arial" w:hAnsi="Arial" w:cs="Arial"/>
        </w:rPr>
        <w:t xml:space="preserve">o recurso </w:t>
      </w:r>
      <w:r w:rsidRPr="00B523A4">
        <w:rPr>
          <w:rFonts w:ascii="Arial" w:hAnsi="Arial" w:cs="Arial"/>
        </w:rPr>
        <w:t xml:space="preserve">para o mês subsequente; 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>
        <w:rPr>
          <w:rFonts w:ascii="Arial" w:hAnsi="Arial" w:cs="Arial"/>
        </w:rPr>
        <w:t>Informar à Diretoria Celebrante do presente Termo</w:t>
      </w:r>
      <w:r w:rsidRPr="008254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quaisquer situações que coloquem em risco a qualidade no atendimento;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Participar</w:t>
      </w:r>
      <w:r>
        <w:rPr>
          <w:rFonts w:ascii="Arial" w:hAnsi="Arial" w:cs="Arial"/>
        </w:rPr>
        <w:t>, ou promover</w:t>
      </w:r>
      <w:r w:rsidRPr="006B4C92">
        <w:rPr>
          <w:rFonts w:ascii="Arial" w:hAnsi="Arial" w:cs="Arial"/>
        </w:rPr>
        <w:t xml:space="preserve"> reuniões periódicas com </w:t>
      </w:r>
      <w:r>
        <w:rPr>
          <w:rFonts w:ascii="Arial" w:hAnsi="Arial" w:cs="Arial"/>
        </w:rPr>
        <w:t>a Diretoria Celebrante do presente Termo</w:t>
      </w:r>
      <w:r w:rsidRPr="006B4C92">
        <w:rPr>
          <w:rFonts w:ascii="Arial" w:hAnsi="Arial" w:cs="Arial"/>
        </w:rPr>
        <w:t xml:space="preserve">, respeitando o calendário, as atividades e os programas a serem </w:t>
      </w:r>
      <w:r>
        <w:rPr>
          <w:rFonts w:ascii="Arial" w:hAnsi="Arial" w:cs="Arial"/>
        </w:rPr>
        <w:t>desenvolvidos</w:t>
      </w:r>
      <w:r w:rsidRPr="006B4C92">
        <w:rPr>
          <w:rFonts w:ascii="Arial" w:hAnsi="Arial" w:cs="Arial"/>
        </w:rPr>
        <w:t>;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Manter atualizado o cadastro da entidade junto </w:t>
      </w:r>
      <w:r>
        <w:rPr>
          <w:rFonts w:ascii="Arial" w:hAnsi="Arial" w:cs="Arial"/>
        </w:rPr>
        <w:t>à Diretoria Celebrante do presente Termo</w:t>
      </w:r>
      <w:r w:rsidRPr="006B4C9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de</w:t>
      </w:r>
      <w:r w:rsidRPr="006B4C92">
        <w:rPr>
          <w:rFonts w:ascii="Arial" w:hAnsi="Arial" w:cs="Arial"/>
        </w:rPr>
        <w:t xml:space="preserve">mais órgãos legalmente competentes; 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Manter a contabilidade e registros atualizados e em boa ordem;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 Apresentar mensalmente, por ocasião de recebimento d</w:t>
      </w:r>
      <w:r>
        <w:rPr>
          <w:rFonts w:ascii="Arial" w:hAnsi="Arial" w:cs="Arial"/>
        </w:rPr>
        <w:t>o recurso financeiro</w:t>
      </w:r>
      <w:r w:rsidRPr="006B4C92">
        <w:rPr>
          <w:rFonts w:ascii="Arial" w:hAnsi="Arial" w:cs="Arial"/>
        </w:rPr>
        <w:t xml:space="preserve">, Certidão Negativa de Débitos Relativos a Créditos Tributários Federais e à Dívida Ativa da União ou Positiva com efeito de negativa (Portaria Conjunta RFB/PGFN nº 1751/2014), Certidão de Regularidade do Empregador- CRF e Certidão Negativa de Débitos Trabalhistas CNDT atualizadas; 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130077">
        <w:rPr>
          <w:rFonts w:ascii="Arial" w:hAnsi="Arial" w:cs="Arial"/>
        </w:rPr>
        <w:t xml:space="preserve">Atender a eventuais solicitações acerca de levantamentos de dados formulados pela Diretoria Celebrante do presente Termo, com vistas a contribuir com o planejamento de atendimento no âmbito municipal; 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Garantir o atendimento de quaisquer interessados</w:t>
      </w:r>
      <w:r>
        <w:rPr>
          <w:rFonts w:ascii="Arial" w:hAnsi="Arial" w:cs="Arial"/>
        </w:rPr>
        <w:t xml:space="preserve"> considerados público alvo</w:t>
      </w:r>
      <w:r w:rsidRPr="006B4C92">
        <w:rPr>
          <w:rFonts w:ascii="Arial" w:hAnsi="Arial" w:cs="Arial"/>
        </w:rPr>
        <w:t xml:space="preserve">, sem distinção de qualquer natureza; 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Divulgar na internet e em locais visíveis de sua sede e dos estabelecimentos em que exerça suas ações</w:t>
      </w:r>
      <w:r>
        <w:rPr>
          <w:rFonts w:ascii="Arial" w:hAnsi="Arial" w:cs="Arial"/>
        </w:rPr>
        <w:t>,</w:t>
      </w:r>
      <w:r w:rsidRPr="006B4C92">
        <w:rPr>
          <w:rFonts w:ascii="Arial" w:hAnsi="Arial" w:cs="Arial"/>
        </w:rPr>
        <w:t xml:space="preserve"> todas as parcerias celebradas com o Poder Público, contendo, no mínimo, as informações requeridas no parágrafo único do art. 11 da Lei n º 13.019/2014;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Dar livre acesso aos servidores dos órgãos ou das entidades públicas repassadoras dos recursos, do controle interno e do Tribunal de Contas correspondentes aos processos, aos documentos, às informações referentes aos instrumentos de transferências regulamentados pela Lei nº 13.019/2014, bem como dos locais de execução do objeto; </w:t>
      </w:r>
    </w:p>
    <w:p w:rsidR="000F6E97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0" w:firstLine="54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Responder exclusivamente pelo pagamento dos encargos trabalhistas, previdenciários, fiscais e comerciais relacionados à execução do objeto previsto n</w:t>
      </w:r>
      <w:r>
        <w:rPr>
          <w:rFonts w:ascii="Arial" w:hAnsi="Arial" w:cs="Arial"/>
        </w:rPr>
        <w:t>este</w:t>
      </w:r>
      <w:r w:rsidRPr="006B4C92">
        <w:rPr>
          <w:rFonts w:ascii="Arial" w:hAnsi="Arial" w:cs="Arial"/>
        </w:rPr>
        <w:t xml:space="preserve"> Termo, não aplicando responsabilidade solidária ou subsidiária da administração pública a inadimplência da Entidade em relação ao referido pagamento, os ônus incidentes sobre o objeto da parceria ou os danos decorrentes de restrição à sua execução; </w:t>
      </w:r>
    </w:p>
    <w:p w:rsidR="000F6E97" w:rsidRPr="00FA5844" w:rsidRDefault="000F6E97" w:rsidP="000F6E97">
      <w:pPr>
        <w:pStyle w:val="PargrafodaLista"/>
        <w:widowControl/>
        <w:numPr>
          <w:ilvl w:val="0"/>
          <w:numId w:val="20"/>
        </w:numPr>
        <w:tabs>
          <w:tab w:val="left" w:pos="567"/>
        </w:tabs>
        <w:autoSpaceDE/>
        <w:autoSpaceDN/>
        <w:spacing w:after="200" w:line="360" w:lineRule="auto"/>
        <w:ind w:left="108" w:firstLine="54"/>
        <w:contextualSpacing/>
        <w:rPr>
          <w:rFonts w:ascii="Arial" w:hAnsi="Arial" w:cs="Arial"/>
        </w:rPr>
      </w:pPr>
      <w:r w:rsidRPr="00FA5844">
        <w:rPr>
          <w:rFonts w:ascii="Arial" w:hAnsi="Arial" w:cs="Arial"/>
        </w:rPr>
        <w:t>Disponibilizar ao cidadão, na sua página da internet, consulta ao Plano de Trabalho, ao Termo de Colaboração, à prestação de contas e julgamento das mesmas pela municipalidade.</w:t>
      </w:r>
    </w:p>
    <w:p w:rsidR="000F6E97" w:rsidRPr="006B4C92" w:rsidRDefault="000F6E97" w:rsidP="000F6E97">
      <w:pPr>
        <w:pStyle w:val="PargrafodaLista"/>
        <w:tabs>
          <w:tab w:val="left" w:pos="567"/>
        </w:tabs>
        <w:spacing w:line="360" w:lineRule="auto"/>
        <w:ind w:left="108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 </w:t>
      </w: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OITAVA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Nomeação do Gestor</w:t>
      </w:r>
    </w:p>
    <w:p w:rsidR="000F6E97" w:rsidRPr="00FC48C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0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</w:rPr>
      </w:pPr>
      <w:r w:rsidRPr="006B4C92">
        <w:rPr>
          <w:rFonts w:ascii="Arial" w:hAnsi="Arial" w:cs="Arial"/>
        </w:rPr>
        <w:t xml:space="preserve"> Em cumprimento do disposto na línea “g” do </w:t>
      </w:r>
      <w:r w:rsidRPr="00FA60B4">
        <w:rPr>
          <w:rFonts w:ascii="Arial" w:hAnsi="Arial" w:cs="Arial"/>
        </w:rPr>
        <w:t xml:space="preserve">artigo 35 da Lei Federal nº 13.019 de 31 de julho de 2014, fica designado o Servidor </w:t>
      </w:r>
      <w:r w:rsidRPr="00990EB6">
        <w:rPr>
          <w:rFonts w:ascii="Arial" w:hAnsi="Arial" w:cs="Arial"/>
          <w:b/>
          <w:highlight w:val="yellow"/>
        </w:rPr>
        <w:t>xxxxxxxxxxxxx</w:t>
      </w:r>
      <w:r w:rsidRPr="00FA60B4">
        <w:rPr>
          <w:rFonts w:ascii="Arial" w:hAnsi="Arial" w:cs="Arial"/>
        </w:rPr>
        <w:t xml:space="preserve">, Gestor(a) da Presente Parceria, conforme </w:t>
      </w:r>
      <w:r w:rsidRPr="00FA60B4">
        <w:rPr>
          <w:rFonts w:ascii="Arial" w:hAnsi="Arial" w:cs="Arial"/>
          <w:b/>
        </w:rPr>
        <w:t xml:space="preserve">Portaria </w:t>
      </w:r>
      <w:r w:rsidRPr="00990EB6">
        <w:rPr>
          <w:rFonts w:ascii="Arial" w:hAnsi="Arial" w:cs="Arial"/>
          <w:b/>
          <w:highlight w:val="yellow"/>
        </w:rPr>
        <w:t>xxxx/2025</w:t>
      </w:r>
      <w:r w:rsidRPr="00FA60B4">
        <w:rPr>
          <w:rFonts w:ascii="Arial" w:hAnsi="Arial" w:cs="Arial"/>
          <w:b/>
        </w:rPr>
        <w:t xml:space="preserve">, de </w:t>
      </w:r>
      <w:r w:rsidRPr="00387078">
        <w:rPr>
          <w:rFonts w:ascii="Arial" w:hAnsi="Arial" w:cs="Arial"/>
          <w:b/>
          <w:highlight w:val="yellow"/>
        </w:rPr>
        <w:t>xx</w:t>
      </w:r>
      <w:r w:rsidRPr="00FA60B4">
        <w:rPr>
          <w:rFonts w:ascii="Arial" w:hAnsi="Arial" w:cs="Arial"/>
          <w:b/>
        </w:rPr>
        <w:t xml:space="preserve"> de </w:t>
      </w:r>
      <w:r w:rsidRPr="00387078">
        <w:rPr>
          <w:rFonts w:ascii="Arial" w:hAnsi="Arial" w:cs="Arial"/>
          <w:b/>
          <w:highlight w:val="yellow"/>
        </w:rPr>
        <w:t>janeiro</w:t>
      </w:r>
      <w:r>
        <w:rPr>
          <w:rFonts w:ascii="Arial" w:hAnsi="Arial" w:cs="Arial"/>
          <w:b/>
        </w:rPr>
        <w:t xml:space="preserve"> de 2025</w:t>
      </w:r>
      <w:r w:rsidRPr="00FA60B4">
        <w:rPr>
          <w:rFonts w:ascii="Arial" w:hAnsi="Arial" w:cs="Arial"/>
          <w:b/>
        </w:rPr>
        <w:t>.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  <w:u w:val="single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NONA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Comissão de Monitoramento e Avaliação</w:t>
      </w:r>
    </w:p>
    <w:p w:rsidR="000F6E97" w:rsidRPr="00FC48C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2"/>
          <w:u w:val="single"/>
        </w:rPr>
      </w:pP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</w:rPr>
        <w:t xml:space="preserve">Em cumprimento do disposto na alínea “h” do artigo 35 da Lei Federal nº 13.019 de 31 de julho de 2014, a Comissão de Monitoramento e Avaliação, designada pela </w:t>
      </w:r>
      <w:r w:rsidRPr="00FC48C6">
        <w:rPr>
          <w:rFonts w:ascii="Arial" w:hAnsi="Arial" w:cs="Arial"/>
          <w:b/>
        </w:rPr>
        <w:t xml:space="preserve">Portaria </w:t>
      </w:r>
      <w:r w:rsidRPr="00387078">
        <w:rPr>
          <w:rFonts w:ascii="Arial" w:hAnsi="Arial" w:cs="Arial"/>
          <w:b/>
          <w:highlight w:val="yellow"/>
        </w:rPr>
        <w:t>Nºxxxx</w:t>
      </w:r>
      <w:r w:rsidRPr="00FC48C6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 w:rsidRPr="00FC48C6">
        <w:rPr>
          <w:rFonts w:ascii="Arial" w:hAnsi="Arial" w:cs="Arial"/>
          <w:b/>
        </w:rPr>
        <w:t xml:space="preserve">, de </w:t>
      </w:r>
      <w:r w:rsidRPr="00387078">
        <w:rPr>
          <w:rFonts w:ascii="Arial" w:hAnsi="Arial" w:cs="Arial"/>
          <w:b/>
          <w:highlight w:val="yellow"/>
        </w:rPr>
        <w:t>xx</w:t>
      </w:r>
      <w:r w:rsidRPr="00FC48C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janeiro </w:t>
      </w:r>
      <w:r w:rsidRPr="00FC48C6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FC48C6">
        <w:rPr>
          <w:rFonts w:ascii="Arial" w:hAnsi="Arial" w:cs="Arial"/>
        </w:rPr>
        <w:t>, realizará o monitoramento e a a</w:t>
      </w:r>
      <w:r>
        <w:rPr>
          <w:rFonts w:ascii="Arial" w:hAnsi="Arial" w:cs="Arial"/>
        </w:rPr>
        <w:t>valiação da parceria.</w:t>
      </w:r>
    </w:p>
    <w:p w:rsidR="000F6E97" w:rsidRPr="00FB057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4"/>
          <w:u w:val="single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Prestação de Contas</w:t>
      </w:r>
    </w:p>
    <w:p w:rsidR="000F6E97" w:rsidRPr="00FB057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8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A </w:t>
      </w:r>
      <w:r w:rsidRPr="009B737F">
        <w:rPr>
          <w:rFonts w:ascii="Arial" w:hAnsi="Arial" w:cs="Arial"/>
          <w:b/>
        </w:rPr>
        <w:t>ENTIDADE</w:t>
      </w:r>
      <w:r w:rsidRPr="006B4C92">
        <w:rPr>
          <w:rFonts w:ascii="Arial" w:hAnsi="Arial" w:cs="Arial"/>
        </w:rPr>
        <w:t xml:space="preserve"> subvencionada deverá prestar contas</w:t>
      </w:r>
      <w:r>
        <w:rPr>
          <w:rFonts w:ascii="Arial" w:hAnsi="Arial" w:cs="Arial"/>
        </w:rPr>
        <w:t>: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1407E">
        <w:rPr>
          <w:rFonts w:ascii="Arial" w:hAnsi="Arial" w:cs="Arial"/>
          <w:u w:val="single"/>
        </w:rPr>
        <w:t>Mensalmente</w:t>
      </w:r>
      <w:r>
        <w:rPr>
          <w:rFonts w:ascii="Arial" w:hAnsi="Arial" w:cs="Arial"/>
        </w:rPr>
        <w:t xml:space="preserve"> e </w:t>
      </w:r>
      <w:r w:rsidRPr="006B4C92">
        <w:rPr>
          <w:rFonts w:ascii="Arial" w:hAnsi="Arial" w:cs="Arial"/>
        </w:rPr>
        <w:t xml:space="preserve">até </w:t>
      </w:r>
      <w:r>
        <w:rPr>
          <w:rFonts w:ascii="Arial" w:hAnsi="Arial" w:cs="Arial"/>
        </w:rPr>
        <w:t xml:space="preserve">o dia </w:t>
      </w:r>
      <w:r w:rsidRPr="006B4C92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6B4C9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quinze</w:t>
      </w:r>
      <w:r w:rsidRPr="006B4C9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subsequente, relatório circunstanciado demonstrando o cumprimento das metas pactuadas </w:t>
      </w:r>
      <w:r w:rsidRPr="006B4C92">
        <w:rPr>
          <w:rFonts w:ascii="Arial" w:hAnsi="Arial" w:cs="Arial"/>
        </w:rPr>
        <w:t>quantitativa e qualitativa</w:t>
      </w:r>
      <w:r>
        <w:rPr>
          <w:rFonts w:ascii="Arial" w:hAnsi="Arial" w:cs="Arial"/>
        </w:rPr>
        <w:t>mente</w:t>
      </w:r>
      <w:r w:rsidRPr="006B4C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além dos documentos previstos no</w:t>
      </w:r>
      <w:r w:rsidRPr="006B4C92">
        <w:rPr>
          <w:rFonts w:ascii="Arial" w:hAnsi="Arial" w:cs="Arial"/>
        </w:rPr>
        <w:t xml:space="preserve"> Art. n° 5</w:t>
      </w:r>
      <w:r>
        <w:rPr>
          <w:rFonts w:ascii="Arial" w:hAnsi="Arial" w:cs="Arial"/>
        </w:rPr>
        <w:t>5</w:t>
      </w:r>
      <w:r w:rsidRPr="006B4C92">
        <w:rPr>
          <w:rFonts w:ascii="Arial" w:hAnsi="Arial" w:cs="Arial"/>
        </w:rPr>
        <w:t xml:space="preserve">, </w:t>
      </w:r>
      <w:r w:rsidRPr="00FC48C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Decreto Municipal Nº6172/2024</w:t>
      </w:r>
      <w:r w:rsidRPr="00FC48C6">
        <w:rPr>
          <w:rFonts w:ascii="Arial" w:hAnsi="Arial" w:cs="Arial"/>
        </w:rPr>
        <w:t>;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1407E">
        <w:rPr>
          <w:rFonts w:ascii="Arial" w:hAnsi="Arial" w:cs="Arial"/>
          <w:u w:val="single"/>
        </w:rPr>
        <w:t>Quadrimestralmente</w:t>
      </w:r>
      <w:r>
        <w:rPr>
          <w:rFonts w:ascii="Arial" w:hAnsi="Arial" w:cs="Arial"/>
        </w:rPr>
        <w:t xml:space="preserve"> e </w:t>
      </w:r>
      <w:r w:rsidRPr="006B4C92">
        <w:rPr>
          <w:rFonts w:ascii="Arial" w:hAnsi="Arial" w:cs="Arial"/>
        </w:rPr>
        <w:t xml:space="preserve">até </w:t>
      </w:r>
      <w:r>
        <w:rPr>
          <w:rFonts w:ascii="Arial" w:hAnsi="Arial" w:cs="Arial"/>
        </w:rPr>
        <w:t xml:space="preserve">o dia </w:t>
      </w:r>
      <w:r w:rsidRPr="006B4C92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6B4C9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quinze</w:t>
      </w:r>
      <w:r w:rsidRPr="006B4C9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do encerramento de cada quadr</w:t>
      </w:r>
      <w:r w:rsidRPr="006B4C92">
        <w:rPr>
          <w:rFonts w:ascii="Arial" w:hAnsi="Arial" w:cs="Arial"/>
        </w:rPr>
        <w:t>imestre</w:t>
      </w:r>
      <w:r>
        <w:rPr>
          <w:rFonts w:ascii="Arial" w:hAnsi="Arial" w:cs="Arial"/>
        </w:rPr>
        <w:t xml:space="preserve">, relatório circunstanciado demonstrando o cumprimento das metas pactuadas </w:t>
      </w:r>
      <w:r w:rsidRPr="006B4C92">
        <w:rPr>
          <w:rFonts w:ascii="Arial" w:hAnsi="Arial" w:cs="Arial"/>
        </w:rPr>
        <w:t>quantitativa e qualitativa</w:t>
      </w:r>
      <w:r>
        <w:rPr>
          <w:rFonts w:ascii="Arial" w:hAnsi="Arial" w:cs="Arial"/>
        </w:rPr>
        <w:t>mente, além dos documentos previstos no</w:t>
      </w:r>
      <w:r w:rsidRPr="006B4C92">
        <w:rPr>
          <w:rFonts w:ascii="Arial" w:hAnsi="Arial" w:cs="Arial"/>
        </w:rPr>
        <w:t xml:space="preserve"> Art. n° 5</w:t>
      </w:r>
      <w:r>
        <w:rPr>
          <w:rFonts w:ascii="Arial" w:hAnsi="Arial" w:cs="Arial"/>
        </w:rPr>
        <w:t>5</w:t>
      </w:r>
      <w:r w:rsidRPr="006B4C92">
        <w:rPr>
          <w:rFonts w:ascii="Arial" w:hAnsi="Arial" w:cs="Arial"/>
        </w:rPr>
        <w:t xml:space="preserve">, </w:t>
      </w:r>
      <w:r w:rsidRPr="00FC48C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Decreto Municipal Nº6172/2024</w:t>
      </w:r>
      <w:r w:rsidRPr="00FC48C6">
        <w:rPr>
          <w:rFonts w:ascii="Arial" w:hAnsi="Arial" w:cs="Arial"/>
        </w:rPr>
        <w:t>;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1407E">
        <w:rPr>
          <w:rFonts w:ascii="Arial" w:hAnsi="Arial" w:cs="Arial"/>
          <w:u w:val="single"/>
        </w:rPr>
        <w:t>Prestação de contas anual</w:t>
      </w:r>
      <w:r>
        <w:rPr>
          <w:rFonts w:ascii="Arial" w:hAnsi="Arial" w:cs="Arial"/>
        </w:rPr>
        <w:t xml:space="preserve"> (vide artigo 59 do Decreto municipal nº6172/2024) ou </w:t>
      </w:r>
      <w:r>
        <w:rPr>
          <w:rFonts w:ascii="Arial" w:hAnsi="Arial" w:cs="Arial"/>
          <w:u w:val="single"/>
        </w:rPr>
        <w:t>Prestação de Contas F</w:t>
      </w:r>
      <w:r w:rsidRPr="0021407E">
        <w:rPr>
          <w:rFonts w:ascii="Arial" w:hAnsi="Arial" w:cs="Arial"/>
          <w:u w:val="single"/>
        </w:rPr>
        <w:t>inal</w:t>
      </w:r>
      <w:r>
        <w:rPr>
          <w:rFonts w:ascii="Arial" w:hAnsi="Arial" w:cs="Arial"/>
        </w:rPr>
        <w:t xml:space="preserve"> (vide artigo 60 e 61 do Decreto municipal nº6172/2024), </w:t>
      </w:r>
      <w:r w:rsidRPr="006B4C92">
        <w:rPr>
          <w:rFonts w:ascii="Arial" w:hAnsi="Arial" w:cs="Arial"/>
        </w:rPr>
        <w:t xml:space="preserve">até o </w:t>
      </w:r>
      <w:r>
        <w:rPr>
          <w:rFonts w:ascii="Arial" w:hAnsi="Arial" w:cs="Arial"/>
        </w:rPr>
        <w:t>último dia útil do mês seguinte a</w:t>
      </w:r>
      <w:r w:rsidRPr="006B4C9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encerramento do período contratual </w:t>
      </w:r>
      <w:r w:rsidRPr="006B4C92">
        <w:rPr>
          <w:rFonts w:ascii="Arial" w:hAnsi="Arial" w:cs="Arial"/>
        </w:rPr>
        <w:t>de execução do objeto, nos moldes das instruções normativas do Tribunal de Contas do Estado de São Paulo.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PRIMEIRA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Gerencia dos Recursos Financeiros</w:t>
      </w: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>Fica estabelecida a responsabilidade exclusiva da Entidade pelo gerenciamento administrativo e fi</w:t>
      </w:r>
      <w:r>
        <w:rPr>
          <w:rFonts w:ascii="Arial" w:hAnsi="Arial" w:cs="Arial"/>
        </w:rPr>
        <w:t>nanceiro dos recursos recebidos.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 </w:t>
      </w: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SEGUNDA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Responsabilidade</w:t>
      </w:r>
    </w:p>
    <w:p w:rsidR="000F6E97" w:rsidRPr="006C0221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2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387A9F">
        <w:rPr>
          <w:rFonts w:ascii="Arial" w:hAnsi="Arial" w:cs="Arial"/>
        </w:rPr>
        <w:t>Será de responsabilidade do MUNICIPIO o repasse financeiro para o pagamento dos encargos trabalhistas, previdenciários, fiscais e comerciais necessários ao adimplemento do presente Termo e de responsabilidade da ENTIDADE os seus recolhimentos junto aos órgãos competentes.</w:t>
      </w:r>
      <w:r>
        <w:rPr>
          <w:rFonts w:ascii="Arial" w:hAnsi="Arial" w:cs="Arial"/>
        </w:rPr>
        <w:t xml:space="preserve"> </w:t>
      </w:r>
    </w:p>
    <w:p w:rsidR="000F6E97" w:rsidRPr="006C0221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0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TERCEIRA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Vigência</w:t>
      </w: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O presente Termo vigorará </w:t>
      </w:r>
      <w:r>
        <w:rPr>
          <w:rFonts w:ascii="Arial" w:hAnsi="Arial" w:cs="Arial"/>
        </w:rPr>
        <w:t xml:space="preserve">a partir de </w:t>
      </w:r>
      <w:r w:rsidRPr="00EE0939">
        <w:rPr>
          <w:rFonts w:ascii="Arial" w:hAnsi="Arial" w:cs="Arial"/>
          <w:b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de janeiro </w:t>
      </w:r>
      <w:r w:rsidRPr="009D6CF1">
        <w:rPr>
          <w:rFonts w:ascii="Arial" w:hAnsi="Arial" w:cs="Arial"/>
          <w:b/>
          <w:shd w:val="clear" w:color="auto" w:fill="FFFFFF"/>
        </w:rPr>
        <w:t>de 202</w:t>
      </w:r>
      <w:r>
        <w:rPr>
          <w:rFonts w:ascii="Arial" w:hAnsi="Arial" w:cs="Arial"/>
          <w:b/>
          <w:shd w:val="clear" w:color="auto" w:fill="FFFFFF"/>
        </w:rPr>
        <w:t>5</w:t>
      </w:r>
      <w:r w:rsidRPr="00A37F20">
        <w:rPr>
          <w:rFonts w:ascii="Arial" w:hAnsi="Arial" w:cs="Arial"/>
          <w:shd w:val="clear" w:color="auto" w:fill="FFFFFF"/>
        </w:rPr>
        <w:t xml:space="preserve">, se encerrando no dia </w:t>
      </w:r>
      <w:r w:rsidRPr="008F1A55">
        <w:rPr>
          <w:rFonts w:ascii="Arial" w:hAnsi="Arial" w:cs="Arial"/>
          <w:b/>
          <w:shd w:val="clear" w:color="auto" w:fill="FFFFFF"/>
        </w:rPr>
        <w:t>3</w:t>
      </w:r>
      <w:r w:rsidRPr="009D6CF1">
        <w:rPr>
          <w:rFonts w:ascii="Arial" w:hAnsi="Arial" w:cs="Arial"/>
          <w:b/>
          <w:shd w:val="clear" w:color="auto" w:fill="FFFFFF"/>
        </w:rPr>
        <w:t xml:space="preserve">1 de </w:t>
      </w:r>
      <w:r>
        <w:rPr>
          <w:rFonts w:ascii="Arial" w:hAnsi="Arial" w:cs="Arial"/>
          <w:b/>
          <w:shd w:val="clear" w:color="auto" w:fill="FFFFFF"/>
        </w:rPr>
        <w:t xml:space="preserve">dezembro </w:t>
      </w:r>
      <w:r w:rsidRPr="009D6CF1">
        <w:rPr>
          <w:rFonts w:ascii="Arial" w:hAnsi="Arial" w:cs="Arial"/>
          <w:b/>
          <w:shd w:val="clear" w:color="auto" w:fill="FFFFFF"/>
        </w:rPr>
        <w:t>de 202</w:t>
      </w:r>
      <w:r>
        <w:rPr>
          <w:rFonts w:ascii="Arial" w:hAnsi="Arial" w:cs="Arial"/>
          <w:b/>
          <w:shd w:val="clear" w:color="auto" w:fill="FFFFFF"/>
        </w:rPr>
        <w:t>5</w:t>
      </w:r>
      <w:r>
        <w:rPr>
          <w:rFonts w:ascii="Arial" w:hAnsi="Arial" w:cs="Arial"/>
        </w:rPr>
        <w:t>, p</w:t>
      </w:r>
      <w:r w:rsidRPr="006B4C92">
        <w:rPr>
          <w:rFonts w:ascii="Arial" w:hAnsi="Arial" w:cs="Arial"/>
        </w:rPr>
        <w:t>odendo ser prorrogado por iguais e sucessivos períodos</w:t>
      </w:r>
      <w:r>
        <w:rPr>
          <w:rFonts w:ascii="Arial" w:hAnsi="Arial" w:cs="Arial"/>
        </w:rPr>
        <w:t>,</w:t>
      </w:r>
      <w:r w:rsidRPr="006B4C92">
        <w:rPr>
          <w:rFonts w:ascii="Arial" w:hAnsi="Arial" w:cs="Arial"/>
        </w:rPr>
        <w:t xml:space="preserve"> limitado</w:t>
      </w:r>
      <w:r>
        <w:rPr>
          <w:rFonts w:ascii="Arial" w:hAnsi="Arial" w:cs="Arial"/>
        </w:rPr>
        <w:t>s</w:t>
      </w:r>
      <w:r w:rsidRPr="006B4C9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12</w:t>
      </w:r>
      <w:r w:rsidRPr="006B4C92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(cento e vinte) </w:t>
      </w:r>
      <w:r w:rsidRPr="006B4C92">
        <w:rPr>
          <w:rFonts w:ascii="Arial" w:hAnsi="Arial" w:cs="Arial"/>
        </w:rPr>
        <w:t>meses</w:t>
      </w:r>
      <w:r>
        <w:rPr>
          <w:rFonts w:ascii="Arial" w:hAnsi="Arial" w:cs="Arial"/>
        </w:rPr>
        <w:t xml:space="preserve"> (Art. 21 do Decreto municipal Nº6172/2024)</w:t>
      </w:r>
      <w:r w:rsidRPr="006B4C92">
        <w:rPr>
          <w:rFonts w:ascii="Arial" w:hAnsi="Arial" w:cs="Arial"/>
        </w:rPr>
        <w:t>, desde que por condições mais vantajosas à administração pública.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  <w:u w:val="single"/>
        </w:rPr>
      </w:pPr>
    </w:p>
    <w:p w:rsidR="000F6E97" w:rsidRPr="006C0221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2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QUARTA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Das Alterações</w:t>
      </w: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De acordo com o Art.43 do Decreto Municipal Nº6172/2024, a</w:t>
      </w:r>
      <w:r w:rsidRPr="006B4C92">
        <w:rPr>
          <w:rFonts w:ascii="Arial" w:hAnsi="Arial" w:cs="Arial"/>
        </w:rPr>
        <w:t>s alterações que se fizerem necessárias durante a vigência desse instrumento, serão formalizadas por meio de Termo Aditivo</w:t>
      </w:r>
      <w:r>
        <w:rPr>
          <w:rFonts w:ascii="Arial" w:hAnsi="Arial" w:cs="Arial"/>
        </w:rPr>
        <w:t xml:space="preserve"> ou de Apostilamento</w:t>
      </w:r>
      <w:r w:rsidRPr="006B4C92">
        <w:rPr>
          <w:rFonts w:ascii="Arial" w:hAnsi="Arial" w:cs="Arial"/>
        </w:rPr>
        <w:t>, por acordo entre os partícipes.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</w:p>
    <w:p w:rsidR="000F6E97" w:rsidRPr="00697760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QUINTA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Das Vedações</w:t>
      </w:r>
    </w:p>
    <w:p w:rsidR="000F6E97" w:rsidRPr="000F65E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4"/>
        </w:rPr>
      </w:pPr>
    </w:p>
    <w:p w:rsidR="000F6E97" w:rsidRPr="006B4C92" w:rsidRDefault="000F6E97" w:rsidP="000F6E97">
      <w:pPr>
        <w:spacing w:line="360" w:lineRule="auto"/>
        <w:contextualSpacing/>
        <w:jc w:val="both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São vedadas as seguintes despesas com recursos do presente Termo: </w:t>
      </w:r>
    </w:p>
    <w:p w:rsidR="000F6E97" w:rsidRPr="00143533" w:rsidRDefault="000F6E97" w:rsidP="000F6E97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Multas, juros ou correção monetária em virtude de atraso de pagamentos, ou </w:t>
      </w:r>
      <w:r w:rsidRPr="00143533">
        <w:rPr>
          <w:rFonts w:ascii="Arial" w:hAnsi="Arial" w:cs="Arial"/>
        </w:rPr>
        <w:t xml:space="preserve">por qualquer outro motivo; </w:t>
      </w:r>
    </w:p>
    <w:p w:rsidR="000F6E97" w:rsidRPr="00143533" w:rsidRDefault="000F6E97" w:rsidP="000F6E97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143533">
        <w:rPr>
          <w:rFonts w:ascii="Arial" w:hAnsi="Arial" w:cs="Arial"/>
        </w:rPr>
        <w:t>Equipamentos e materiais permanentes, salvo exceções, que deverão constar no plano de trabalho pactuado, durante a vigência do Termo de Colaboração, e que visem ações de melhorias no local específic</w:t>
      </w:r>
      <w:r>
        <w:rPr>
          <w:rFonts w:ascii="Arial" w:hAnsi="Arial" w:cs="Arial"/>
        </w:rPr>
        <w:t>o onde será ofertado o serviço;</w:t>
      </w:r>
    </w:p>
    <w:p w:rsidR="000F6E97" w:rsidRPr="00143533" w:rsidRDefault="000F6E97" w:rsidP="000F6E97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143533">
        <w:rPr>
          <w:rFonts w:ascii="Arial" w:hAnsi="Arial" w:cs="Arial"/>
        </w:rPr>
        <w:t>Pagamento de anuidade de servidores em conselhos profissionais com</w:t>
      </w:r>
      <w:r>
        <w:rPr>
          <w:rFonts w:ascii="Arial" w:hAnsi="Arial" w:cs="Arial"/>
        </w:rPr>
        <w:t>o OAB, CREA, CRC, entre outros;</w:t>
      </w:r>
    </w:p>
    <w:p w:rsidR="000F6E97" w:rsidRDefault="000F6E97" w:rsidP="000F6E97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143533">
        <w:rPr>
          <w:rFonts w:ascii="Arial" w:hAnsi="Arial" w:cs="Arial"/>
        </w:rPr>
        <w:t>Pagamento de despesas com contador, advogado ou outros profissionais não relacionados ao objeto do Termo de Colaboração e sim à manutenção da própria entidade;</w:t>
      </w:r>
    </w:p>
    <w:p w:rsidR="000F6E97" w:rsidRPr="00143533" w:rsidRDefault="000F6E97" w:rsidP="000F6E97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727AAC">
        <w:rPr>
          <w:rFonts w:ascii="Arial" w:hAnsi="Arial" w:cs="Arial"/>
          <w:color w:val="000000"/>
          <w:shd w:val="clear" w:color="auto" w:fill="FFFFFF"/>
        </w:rPr>
        <w:t>Despesa cujo fato</w:t>
      </w:r>
      <w:r>
        <w:rPr>
          <w:rFonts w:ascii="Arial" w:hAnsi="Arial" w:cs="Arial"/>
          <w:color w:val="000000"/>
          <w:shd w:val="clear" w:color="auto" w:fill="FFFFFF"/>
        </w:rPr>
        <w:t>r</w:t>
      </w:r>
      <w:r w:rsidRPr="00727AAC">
        <w:rPr>
          <w:rFonts w:ascii="Arial" w:hAnsi="Arial" w:cs="Arial"/>
          <w:color w:val="000000"/>
          <w:shd w:val="clear" w:color="auto" w:fill="FFFFFF"/>
        </w:rPr>
        <w:t xml:space="preserve"> gerador tenha ocorrido em data anterior à vigência estabelecida pelo Termo de Fomento ou pelo Termo de Colaboração</w:t>
      </w:r>
      <w:r>
        <w:rPr>
          <w:rFonts w:ascii="Arial" w:hAnsi="Arial" w:cs="Arial"/>
          <w:color w:val="000000"/>
          <w:shd w:val="clear" w:color="auto" w:fill="FFFFFF"/>
        </w:rPr>
        <w:t>;</w:t>
      </w:r>
    </w:p>
    <w:p w:rsidR="000F6E97" w:rsidRPr="006B4C92" w:rsidRDefault="000F6E97" w:rsidP="000F6E97">
      <w:pPr>
        <w:pStyle w:val="PargrafodaLista"/>
        <w:widowControl/>
        <w:numPr>
          <w:ilvl w:val="0"/>
          <w:numId w:val="26"/>
        </w:numPr>
        <w:autoSpaceDE/>
        <w:autoSpaceDN/>
        <w:spacing w:line="360" w:lineRule="auto"/>
        <w:contextualSpacing/>
        <w:rPr>
          <w:rFonts w:ascii="Arial" w:hAnsi="Arial" w:cs="Arial"/>
        </w:rPr>
      </w:pPr>
      <w:r w:rsidRPr="006B4C92">
        <w:rPr>
          <w:rFonts w:ascii="Arial" w:hAnsi="Arial" w:cs="Arial"/>
        </w:rPr>
        <w:t>Pagamento de tarifas</w:t>
      </w:r>
      <w:r>
        <w:rPr>
          <w:rFonts w:ascii="Arial" w:hAnsi="Arial" w:cs="Arial"/>
        </w:rPr>
        <w:t xml:space="preserve"> bancárias (exceto os impostos de IOF e IRRF incidentes sobre operações de aplicação financeira)</w:t>
      </w:r>
      <w:r w:rsidRPr="006B4C92">
        <w:rPr>
          <w:rFonts w:ascii="Arial" w:hAnsi="Arial" w:cs="Arial"/>
        </w:rPr>
        <w:t>.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0"/>
        </w:rPr>
      </w:pPr>
    </w:p>
    <w:p w:rsidR="000F6E97" w:rsidRPr="00697760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SEXTA</w:t>
      </w:r>
    </w:p>
    <w:p w:rsidR="000F6E97" w:rsidRPr="00CF006D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  <w:b/>
        </w:rPr>
        <w:t>Da Restituição</w:t>
      </w:r>
    </w:p>
    <w:p w:rsidR="000F6E97" w:rsidRPr="00812100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8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>Os recursos recebidos e não ut</w:t>
      </w:r>
      <w:r>
        <w:rPr>
          <w:rFonts w:ascii="Arial" w:hAnsi="Arial" w:cs="Arial"/>
        </w:rPr>
        <w:t xml:space="preserve">ilizados deverão ser devolvidos </w:t>
      </w:r>
      <w:r w:rsidRPr="006B4C92">
        <w:rPr>
          <w:rFonts w:ascii="Arial" w:hAnsi="Arial" w:cs="Arial"/>
        </w:rPr>
        <w:t>para o município</w:t>
      </w:r>
      <w:r>
        <w:rPr>
          <w:rFonts w:ascii="Arial" w:hAnsi="Arial" w:cs="Arial"/>
        </w:rPr>
        <w:t>,</w:t>
      </w:r>
      <w:r w:rsidRPr="006B4C92">
        <w:rPr>
          <w:rFonts w:ascii="Arial" w:hAnsi="Arial" w:cs="Arial"/>
        </w:rPr>
        <w:t xml:space="preserve"> inclusive das aplicações financeiras, no prazo de 30 dia</w:t>
      </w:r>
      <w:r>
        <w:rPr>
          <w:rFonts w:ascii="Arial" w:hAnsi="Arial" w:cs="Arial"/>
        </w:rPr>
        <w:t>s por ocasião da conclusão, denú</w:t>
      </w:r>
      <w:r w:rsidRPr="006B4C92">
        <w:rPr>
          <w:rFonts w:ascii="Arial" w:hAnsi="Arial" w:cs="Arial"/>
        </w:rPr>
        <w:t>ncia, rescisão ou extinção da parceria, sob pena de instauração de tomada de contas especial conforme art. 52 da lei 13.019/14.</w:t>
      </w:r>
    </w:p>
    <w:p w:rsidR="000F6E97" w:rsidRPr="00812100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0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SÉTIMA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F006D">
        <w:rPr>
          <w:rFonts w:ascii="Arial" w:hAnsi="Arial" w:cs="Arial"/>
        </w:rPr>
        <w:t xml:space="preserve"> </w:t>
      </w:r>
      <w:r w:rsidRPr="00CF006D">
        <w:rPr>
          <w:rFonts w:ascii="Arial" w:hAnsi="Arial" w:cs="Arial"/>
          <w:b/>
        </w:rPr>
        <w:t>Da Rescisão e da Denúncia</w:t>
      </w:r>
    </w:p>
    <w:p w:rsidR="000F6E97" w:rsidRPr="00DE7B24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4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Este Termo poderá, a qualquer tempo e por iniciativa de qualquer dos partícipes, ser denunciado mediante notificação prévia de </w:t>
      </w:r>
      <w:r>
        <w:rPr>
          <w:rFonts w:ascii="Arial" w:hAnsi="Arial" w:cs="Arial"/>
        </w:rPr>
        <w:t>60</w:t>
      </w:r>
      <w:r w:rsidRPr="006B4C9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sessenta</w:t>
      </w:r>
      <w:r w:rsidRPr="006B4C92">
        <w:rPr>
          <w:rFonts w:ascii="Arial" w:hAnsi="Arial" w:cs="Arial"/>
        </w:rPr>
        <w:t>) dias, ressalvada a hipótese de resci</w:t>
      </w:r>
      <w:r>
        <w:rPr>
          <w:rFonts w:ascii="Arial" w:hAnsi="Arial" w:cs="Arial"/>
        </w:rPr>
        <w:t>são por descumprimento de suas c</w:t>
      </w:r>
      <w:r w:rsidRPr="006B4C92">
        <w:rPr>
          <w:rFonts w:ascii="Arial" w:hAnsi="Arial" w:cs="Arial"/>
        </w:rPr>
        <w:t xml:space="preserve">láusulas ou por infração legal. Em qualquer caso, responderá cada partícipe pelas obrigações assumidas, até a data do rompimento do acordo. Qualquer irregularidade concernente às cláusulas deste Termo de </w:t>
      </w:r>
      <w:r>
        <w:rPr>
          <w:rFonts w:ascii="Arial" w:hAnsi="Arial" w:cs="Arial"/>
        </w:rPr>
        <w:t>Colaboração</w:t>
      </w:r>
      <w:r w:rsidRPr="006B4C92">
        <w:rPr>
          <w:rFonts w:ascii="Arial" w:hAnsi="Arial" w:cs="Arial"/>
        </w:rPr>
        <w:t xml:space="preserve"> implicará na suspensão da parceria e na </w:t>
      </w:r>
      <w:r>
        <w:rPr>
          <w:rFonts w:ascii="Arial" w:hAnsi="Arial" w:cs="Arial"/>
        </w:rPr>
        <w:t xml:space="preserve">adoção de providências cabíveis. </w:t>
      </w:r>
    </w:p>
    <w:p w:rsidR="009B7675" w:rsidRDefault="009B7675" w:rsidP="000F6E97">
      <w:pPr>
        <w:pStyle w:val="PargrafodaLista"/>
        <w:spacing w:line="360" w:lineRule="auto"/>
        <w:ind w:left="0"/>
        <w:rPr>
          <w:rFonts w:ascii="Arial" w:hAnsi="Arial" w:cs="Arial"/>
          <w:b/>
        </w:rPr>
      </w:pPr>
    </w:p>
    <w:p w:rsidR="009B7675" w:rsidRDefault="009B7675" w:rsidP="000F6E97">
      <w:pPr>
        <w:pStyle w:val="PargrafodaLista"/>
        <w:spacing w:line="360" w:lineRule="auto"/>
        <w:ind w:left="0"/>
        <w:rPr>
          <w:rFonts w:ascii="Arial" w:hAnsi="Arial" w:cs="Arial"/>
          <w:b/>
        </w:rPr>
      </w:pPr>
    </w:p>
    <w:p w:rsidR="009B7675" w:rsidRDefault="009B7675" w:rsidP="000F6E97">
      <w:pPr>
        <w:pStyle w:val="PargrafodaLista"/>
        <w:spacing w:line="360" w:lineRule="auto"/>
        <w:ind w:left="0"/>
        <w:rPr>
          <w:rFonts w:ascii="Arial" w:hAnsi="Arial" w:cs="Arial"/>
          <w:b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único: </w:t>
      </w:r>
      <w:r w:rsidRPr="001C5F65">
        <w:rPr>
          <w:rFonts w:ascii="Arial" w:hAnsi="Arial" w:cs="Arial"/>
        </w:rPr>
        <w:t>o desinteresse da Organização Social pela renovação parceria para o próximo período contratual</w:t>
      </w:r>
      <w:r>
        <w:rPr>
          <w:rFonts w:ascii="Arial" w:hAnsi="Arial" w:cs="Arial"/>
        </w:rPr>
        <w:t>,</w:t>
      </w:r>
      <w:r w:rsidRPr="001C5F65">
        <w:rPr>
          <w:rFonts w:ascii="Arial" w:hAnsi="Arial" w:cs="Arial"/>
        </w:rPr>
        <w:t xml:space="preserve"> deverá </w:t>
      </w:r>
      <w:r>
        <w:rPr>
          <w:rFonts w:ascii="Arial" w:hAnsi="Arial" w:cs="Arial"/>
        </w:rPr>
        <w:t xml:space="preserve">ser </w:t>
      </w:r>
      <w:r w:rsidRPr="001C5F65">
        <w:rPr>
          <w:rFonts w:ascii="Arial" w:hAnsi="Arial" w:cs="Arial"/>
        </w:rPr>
        <w:t>comunica</w:t>
      </w:r>
      <w:r>
        <w:rPr>
          <w:rFonts w:ascii="Arial" w:hAnsi="Arial" w:cs="Arial"/>
        </w:rPr>
        <w:t>do à</w:t>
      </w:r>
      <w:r w:rsidRPr="001C5F65">
        <w:rPr>
          <w:rFonts w:ascii="Arial" w:hAnsi="Arial" w:cs="Arial"/>
        </w:rPr>
        <w:t xml:space="preserve"> municipalidade, mediante notificação prévia de 60 (sessenta) dias, para que haja tempo hábil de seleção de outra organização social.</w:t>
      </w:r>
    </w:p>
    <w:p w:rsidR="000F6E97" w:rsidRPr="00382215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sz w:val="10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OITAVA</w:t>
      </w: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Dos Bens Imobilizados</w:t>
      </w:r>
    </w:p>
    <w:p w:rsidR="000F6E97" w:rsidRPr="006C0221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0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Em cumprimento do disposto no </w:t>
      </w:r>
      <w:r>
        <w:rPr>
          <w:rFonts w:ascii="Arial" w:hAnsi="Arial" w:cs="Arial"/>
        </w:rPr>
        <w:t>artigo 23 do Decreto Municipal Nº6172/2024, a titularidade dos bens remanescentes adquiridos c</w:t>
      </w:r>
      <w:r w:rsidRPr="006B4C92">
        <w:rPr>
          <w:rFonts w:ascii="Arial" w:hAnsi="Arial" w:cs="Arial"/>
        </w:rPr>
        <w:t>om recursos provenientes da celebração</w:t>
      </w:r>
      <w:r>
        <w:rPr>
          <w:rFonts w:ascii="Arial" w:hAnsi="Arial" w:cs="Arial"/>
        </w:rPr>
        <w:t xml:space="preserve"> da parceria será da organização da sociedade civil</w:t>
      </w:r>
      <w:r w:rsidRPr="006B4C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devendo a propriedade d</w:t>
      </w:r>
      <w:r w:rsidRPr="006B4C92">
        <w:rPr>
          <w:rFonts w:ascii="Arial" w:hAnsi="Arial" w:cs="Arial"/>
        </w:rPr>
        <w:t xml:space="preserve">o bem </w:t>
      </w:r>
      <w:r>
        <w:rPr>
          <w:rFonts w:ascii="Arial" w:hAnsi="Arial" w:cs="Arial"/>
        </w:rPr>
        <w:t>ser transferida</w:t>
      </w:r>
      <w:r w:rsidRPr="006B4C92">
        <w:rPr>
          <w:rFonts w:ascii="Arial" w:hAnsi="Arial" w:cs="Arial"/>
        </w:rPr>
        <w:t xml:space="preserve"> à Administração Públic</w:t>
      </w:r>
      <w:r>
        <w:rPr>
          <w:rFonts w:ascii="Arial" w:hAnsi="Arial" w:cs="Arial"/>
        </w:rPr>
        <w:t>a Municipal, na hipótese de sua extinção.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4"/>
          <w:u w:val="single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DÉCIMA NONA</w:t>
      </w:r>
    </w:p>
    <w:p w:rsidR="000F6E97" w:rsidRPr="002345F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2345F6">
        <w:rPr>
          <w:rFonts w:ascii="Arial" w:hAnsi="Arial" w:cs="Arial"/>
          <w:b/>
        </w:rPr>
        <w:t>Da Publicação</w:t>
      </w:r>
    </w:p>
    <w:p w:rsidR="000F6E97" w:rsidRPr="006B4C92" w:rsidRDefault="000F6E97" w:rsidP="000F6E97">
      <w:pPr>
        <w:spacing w:line="360" w:lineRule="auto"/>
        <w:contextualSpacing/>
        <w:jc w:val="both"/>
        <w:rPr>
          <w:rFonts w:ascii="Arial" w:hAnsi="Arial" w:cs="Arial"/>
        </w:rPr>
      </w:pPr>
      <w:r w:rsidRPr="006B4C92">
        <w:rPr>
          <w:rFonts w:ascii="Arial" w:hAnsi="Arial" w:cs="Arial"/>
        </w:rPr>
        <w:t xml:space="preserve">A eficácia deste Termo de Colaboração fica condicionada à publicação do respectivo extrato no jornal </w:t>
      </w:r>
      <w:r>
        <w:rPr>
          <w:rFonts w:ascii="Arial" w:hAnsi="Arial" w:cs="Arial"/>
        </w:rPr>
        <w:t>oficial municipal</w:t>
      </w:r>
      <w:r w:rsidRPr="006B4C92">
        <w:rPr>
          <w:rFonts w:ascii="Arial" w:hAnsi="Arial" w:cs="Arial"/>
        </w:rPr>
        <w:t>, contendo os seguintes elementos:</w:t>
      </w:r>
    </w:p>
    <w:p w:rsidR="000F6E97" w:rsidRPr="006B4C92" w:rsidRDefault="000F6E97" w:rsidP="000F6E97">
      <w:pPr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</w:rPr>
      </w:pPr>
      <w:r w:rsidRPr="006B4C92">
        <w:rPr>
          <w:rFonts w:ascii="Arial" w:hAnsi="Arial" w:cs="Arial"/>
        </w:rPr>
        <w:t>espécie, número do instrumento, nome, CNPJ/</w:t>
      </w:r>
      <w:r>
        <w:rPr>
          <w:rFonts w:ascii="Arial" w:hAnsi="Arial" w:cs="Arial"/>
        </w:rPr>
        <w:t>RG</w:t>
      </w:r>
      <w:r w:rsidRPr="006B4C92">
        <w:rPr>
          <w:rFonts w:ascii="Arial" w:hAnsi="Arial" w:cs="Arial"/>
        </w:rPr>
        <w:t xml:space="preserve"> dos partícipes e dos signatários;</w:t>
      </w:r>
    </w:p>
    <w:p w:rsidR="000F6E97" w:rsidRPr="006B4C92" w:rsidRDefault="000F6E97" w:rsidP="000F6E97">
      <w:pPr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</w:rPr>
      </w:pPr>
      <w:r w:rsidRPr="006B4C92">
        <w:rPr>
          <w:rFonts w:ascii="Arial" w:hAnsi="Arial" w:cs="Arial"/>
        </w:rPr>
        <w:t>resumo do objeto;</w:t>
      </w:r>
    </w:p>
    <w:p w:rsidR="000F6E97" w:rsidRPr="006B4C92" w:rsidRDefault="000F6E97" w:rsidP="000F6E97">
      <w:pPr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</w:rPr>
      </w:pPr>
      <w:r w:rsidRPr="006B4C92">
        <w:rPr>
          <w:rFonts w:ascii="Arial" w:hAnsi="Arial" w:cs="Arial"/>
        </w:rPr>
        <w:t>crédito pelo qual correrá a despesa e valor;</w:t>
      </w:r>
    </w:p>
    <w:p w:rsidR="000F6E97" w:rsidRDefault="000F6E97" w:rsidP="000F6E97">
      <w:pPr>
        <w:widowControl/>
        <w:numPr>
          <w:ilvl w:val="0"/>
          <w:numId w:val="27"/>
        </w:numPr>
        <w:autoSpaceDE/>
        <w:autoSpaceDN/>
        <w:spacing w:after="200" w:line="360" w:lineRule="auto"/>
        <w:rPr>
          <w:rFonts w:ascii="Arial" w:hAnsi="Arial" w:cs="Arial"/>
        </w:rPr>
      </w:pPr>
      <w:r w:rsidRPr="006B4C92">
        <w:rPr>
          <w:rFonts w:ascii="Arial" w:hAnsi="Arial" w:cs="Arial"/>
        </w:rPr>
        <w:t>prazo de vigência e data da assinatura.</w:t>
      </w:r>
    </w:p>
    <w:p w:rsidR="000F6E97" w:rsidRDefault="000F6E97" w:rsidP="000F6E97">
      <w:pPr>
        <w:spacing w:line="360" w:lineRule="auto"/>
        <w:ind w:left="720"/>
        <w:rPr>
          <w:rFonts w:ascii="Arial" w:hAnsi="Arial" w:cs="Arial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VIGÉSIMA</w:t>
      </w:r>
    </w:p>
    <w:p w:rsidR="000F6E97" w:rsidRPr="002345F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2345F6">
        <w:rPr>
          <w:rFonts w:ascii="Arial" w:hAnsi="Arial" w:cs="Arial"/>
          <w:b/>
        </w:rPr>
        <w:t>Da Divulgação</w:t>
      </w:r>
    </w:p>
    <w:p w:rsidR="000F6E97" w:rsidRPr="00FB057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sz w:val="14"/>
          <w:u w:val="single"/>
        </w:rPr>
      </w:pP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color w:val="000000"/>
        </w:rPr>
      </w:pPr>
      <w:r w:rsidRPr="006B4C92">
        <w:rPr>
          <w:rFonts w:ascii="Arial" w:hAnsi="Arial" w:cs="Arial"/>
        </w:rPr>
        <w:t xml:space="preserve">Toda divulgação que se fizer a respeito das atividades prevista neste instrumento, por qualquer meio de comunicação, citar-se-á, com igual destaque, a participação conjunta da PREFEITURA MUNICIPAL DE SANTA ROSA DE VITERBO, através </w:t>
      </w:r>
      <w:r>
        <w:rPr>
          <w:rFonts w:ascii="Arial" w:hAnsi="Arial" w:cs="Arial"/>
        </w:rPr>
        <w:t>da Diretoria Celebrante do presente Termo</w:t>
      </w:r>
      <w:r w:rsidRPr="006B4C9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da </w:t>
      </w:r>
      <w:r w:rsidRPr="006B4C92">
        <w:rPr>
          <w:rFonts w:ascii="Arial" w:hAnsi="Arial" w:cs="Arial"/>
        </w:rPr>
        <w:t>Entidade</w:t>
      </w:r>
      <w:r w:rsidRPr="006B4C92">
        <w:rPr>
          <w:rFonts w:ascii="Arial" w:hAnsi="Arial" w:cs="Arial"/>
          <w:color w:val="000000"/>
        </w:rPr>
        <w:t>.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</w:p>
    <w:p w:rsidR="000F6E97" w:rsidRPr="006B4C92" w:rsidRDefault="000F6E97" w:rsidP="000F6E97">
      <w:pPr>
        <w:pStyle w:val="PargrafodaLista"/>
        <w:shd w:val="clear" w:color="auto" w:fill="D9D9D9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6B4C92">
        <w:rPr>
          <w:rFonts w:ascii="Arial" w:hAnsi="Arial" w:cs="Arial"/>
          <w:b/>
          <w:u w:val="single"/>
        </w:rPr>
        <w:t>CLÁUSULA VIGÉSIMA PRIMEIRA</w:t>
      </w:r>
    </w:p>
    <w:p w:rsidR="000F6E97" w:rsidRPr="002345F6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2345F6">
        <w:rPr>
          <w:rFonts w:ascii="Arial" w:hAnsi="Arial" w:cs="Arial"/>
          <w:b/>
        </w:rPr>
        <w:t>Do Foro</w:t>
      </w: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u w:val="single"/>
        </w:rPr>
      </w:pPr>
    </w:p>
    <w:p w:rsidR="000F6E97" w:rsidRPr="003E4E04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3E4E04">
        <w:rPr>
          <w:rFonts w:ascii="Arial" w:hAnsi="Arial" w:cs="Arial"/>
        </w:rPr>
        <w:t xml:space="preserve">É competente o foro da Comarca de Santa Rosa de Viterbo para dirimir quaisquer questões resultantes da execução deste Termo de </w:t>
      </w:r>
      <w:r>
        <w:rPr>
          <w:rFonts w:ascii="Arial" w:hAnsi="Arial" w:cs="Arial"/>
        </w:rPr>
        <w:t>Colaboração, devendo as partes, obrigatoriamente, estabelecer prévia tentativa administrativa antes de recorrer ao órgão supramencionado</w:t>
      </w:r>
      <w:r w:rsidRPr="003E4E04">
        <w:rPr>
          <w:rFonts w:ascii="Arial" w:hAnsi="Arial" w:cs="Arial"/>
        </w:rPr>
        <w:t>.</w:t>
      </w: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</w:rPr>
      </w:pPr>
      <w:r w:rsidRPr="006B4C92">
        <w:rPr>
          <w:rFonts w:ascii="Arial" w:hAnsi="Arial" w:cs="Arial"/>
        </w:rPr>
        <w:t>E, por estarem assim de pleno acordo com os termos do presente instrumento, em 02 (duas) vias de igual forma e teor, na presença de 02 (duas) testemunhas.</w:t>
      </w:r>
    </w:p>
    <w:p w:rsidR="000F6E97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</w:rPr>
      </w:pPr>
    </w:p>
    <w:p w:rsidR="000F6E97" w:rsidRPr="006B4C92" w:rsidRDefault="000F6E97" w:rsidP="000F6E97">
      <w:pPr>
        <w:pStyle w:val="PargrafodaLista"/>
        <w:spacing w:line="360" w:lineRule="auto"/>
        <w:ind w:left="0"/>
        <w:rPr>
          <w:rFonts w:ascii="Arial" w:hAnsi="Arial" w:cs="Arial"/>
          <w:b/>
        </w:rPr>
      </w:pPr>
    </w:p>
    <w:p w:rsidR="000F6E97" w:rsidRPr="00D40639" w:rsidRDefault="000F6E97" w:rsidP="000F6E97">
      <w:pPr>
        <w:pStyle w:val="PargrafodaLista"/>
        <w:spacing w:line="360" w:lineRule="auto"/>
        <w:ind w:left="0"/>
        <w:jc w:val="right"/>
        <w:rPr>
          <w:rFonts w:ascii="Arial" w:hAnsi="Arial" w:cs="Arial"/>
        </w:rPr>
      </w:pPr>
      <w:r w:rsidRPr="00DC72EA">
        <w:rPr>
          <w:rFonts w:ascii="Arial" w:hAnsi="Arial" w:cs="Arial"/>
        </w:rPr>
        <w:t>Santa Rosa de Viterbo/SP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</w:t>
      </w:r>
      <w:r w:rsidRPr="00DC72EA">
        <w:rPr>
          <w:rFonts w:ascii="Arial" w:hAnsi="Arial" w:cs="Arial"/>
        </w:rPr>
        <w:t xml:space="preserve">de </w:t>
      </w:r>
      <w:r>
        <w:rPr>
          <w:rFonts w:ascii="Arial" w:hAnsi="Arial" w:cs="Arial"/>
          <w:highlight w:val="yellow"/>
        </w:rPr>
        <w:t>XXXX</w:t>
      </w:r>
      <w:r w:rsidRPr="00DC72E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DC72EA">
        <w:rPr>
          <w:rFonts w:ascii="Arial" w:hAnsi="Arial" w:cs="Arial"/>
        </w:rPr>
        <w:t>.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1A4D4B">
        <w:rPr>
          <w:rFonts w:ascii="Arial" w:hAnsi="Arial" w:cs="Arial"/>
        </w:rPr>
        <w:t>_________________________________</w:t>
      </w:r>
    </w:p>
    <w:p w:rsidR="000F6E97" w:rsidRPr="001A4D4B" w:rsidRDefault="000F6E97" w:rsidP="000F6E97">
      <w:pPr>
        <w:pStyle w:val="PargrafodaLista"/>
        <w:ind w:left="0"/>
        <w:jc w:val="center"/>
        <w:rPr>
          <w:rFonts w:ascii="Arial" w:hAnsi="Arial" w:cs="Arial"/>
          <w:b/>
        </w:rPr>
      </w:pPr>
      <w:r w:rsidRPr="001A4D4B">
        <w:rPr>
          <w:rFonts w:ascii="Arial" w:hAnsi="Arial" w:cs="Arial"/>
          <w:b/>
        </w:rPr>
        <w:t>OMAR NAGIB MOUSSA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1A4D4B">
        <w:rPr>
          <w:rFonts w:ascii="Arial" w:hAnsi="Arial" w:cs="Arial"/>
        </w:rPr>
        <w:t>PREFEITO MUNICIPAL</w:t>
      </w: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1A4D4B">
        <w:rPr>
          <w:rFonts w:ascii="Arial" w:hAnsi="Arial" w:cs="Arial"/>
        </w:rPr>
        <w:t>____________________________________</w:t>
      </w: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CE426B">
        <w:rPr>
          <w:rFonts w:ascii="Arial" w:hAnsi="Arial" w:cs="Arial"/>
          <w:b/>
          <w:highlight w:val="yellow"/>
        </w:rPr>
        <w:t>xxxxxxxxxxxxxxxxxxx</w:t>
      </w: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1A4D4B">
        <w:rPr>
          <w:rFonts w:ascii="Arial" w:hAnsi="Arial" w:cs="Arial"/>
        </w:rPr>
        <w:t xml:space="preserve">DIRETOR DO DEPARTAMENTO MUNICIPAL DE </w:t>
      </w:r>
      <w:r w:rsidRPr="00CE426B">
        <w:rPr>
          <w:rFonts w:ascii="Arial" w:hAnsi="Arial" w:cs="Arial"/>
          <w:highlight w:val="yellow"/>
        </w:rPr>
        <w:t>xxxxxxxxxxx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1A4D4B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6B4C92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6B4C92">
        <w:rPr>
          <w:rFonts w:ascii="Arial" w:hAnsi="Arial" w:cs="Arial"/>
        </w:rPr>
        <w:t>___________________________________________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CE426B">
        <w:rPr>
          <w:rFonts w:ascii="Arial" w:hAnsi="Arial" w:cs="Arial"/>
          <w:b/>
          <w:highlight w:val="yellow"/>
        </w:rPr>
        <w:t>xxxxxxxxxxxxxxxxxxxxxxx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  <w:r w:rsidRPr="00923D34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DA OSC </w:t>
      </w:r>
      <w:r w:rsidRPr="00CE426B">
        <w:rPr>
          <w:rFonts w:ascii="Arial" w:hAnsi="Arial" w:cs="Arial"/>
          <w:highlight w:val="yellow"/>
        </w:rPr>
        <w:t>xxxxxxxxxxxxxxx</w:t>
      </w: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D17E04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  <w:lang w:eastAsia="pt-BR"/>
        </w:rPr>
      </w:pPr>
      <w:r w:rsidRPr="00D17E04">
        <w:rPr>
          <w:rFonts w:ascii="Arial" w:hAnsi="Arial" w:cs="Arial"/>
        </w:rPr>
        <w:t>____________________________</w:t>
      </w:r>
      <w:r w:rsidRPr="00D17E04">
        <w:rPr>
          <w:rFonts w:ascii="Arial" w:hAnsi="Arial" w:cs="Arial"/>
        </w:rPr>
        <w:tab/>
      </w:r>
      <w:r w:rsidRPr="00D17E04">
        <w:rPr>
          <w:rFonts w:ascii="Arial" w:hAnsi="Arial" w:cs="Arial"/>
        </w:rPr>
        <w:tab/>
        <w:t>____________________________</w:t>
      </w:r>
    </w:p>
    <w:p w:rsidR="000F6E97" w:rsidRDefault="000F6E97" w:rsidP="000F6E97">
      <w:pPr>
        <w:pStyle w:val="PargrafodaLista"/>
        <w:spacing w:line="360" w:lineRule="auto"/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TESTEMUNHA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TESTEMUNHA 2</w:t>
      </w:r>
    </w:p>
    <w:p w:rsidR="000F6E97" w:rsidRPr="00923D34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0F6E97" w:rsidRPr="001943A3" w:rsidRDefault="000F6E97" w:rsidP="000F6E97">
      <w:pPr>
        <w:pStyle w:val="PargrafodaLista"/>
        <w:spacing w:line="360" w:lineRule="auto"/>
        <w:ind w:left="0"/>
        <w:jc w:val="center"/>
        <w:rPr>
          <w:rFonts w:ascii="Arial" w:hAnsi="Arial" w:cs="Arial"/>
        </w:rPr>
      </w:pPr>
    </w:p>
    <w:p w:rsidR="00C10B79" w:rsidRPr="00F1439D" w:rsidRDefault="00C10B79" w:rsidP="000F6E97">
      <w:pPr>
        <w:spacing w:line="360" w:lineRule="auto"/>
        <w:ind w:right="335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10B79" w:rsidRPr="00F14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3F2"/>
    <w:multiLevelType w:val="multilevel"/>
    <w:tmpl w:val="467E9C94"/>
    <w:lvl w:ilvl="0">
      <w:start w:val="8"/>
      <w:numFmt w:val="decimal"/>
      <w:lvlText w:val="%1"/>
      <w:lvlJc w:val="left"/>
      <w:pPr>
        <w:ind w:left="102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0D7B593D"/>
    <w:multiLevelType w:val="hybridMultilevel"/>
    <w:tmpl w:val="92F40AD8"/>
    <w:lvl w:ilvl="0" w:tplc="4A6A2F7C">
      <w:start w:val="1"/>
      <w:numFmt w:val="upperRoman"/>
      <w:lvlText w:val="%1"/>
      <w:lvlJc w:val="left"/>
      <w:pPr>
        <w:ind w:left="179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3EA896">
      <w:numFmt w:val="bullet"/>
      <w:lvlText w:val="•"/>
      <w:lvlJc w:val="left"/>
      <w:pPr>
        <w:ind w:left="2626" w:hanging="135"/>
      </w:pPr>
      <w:rPr>
        <w:rFonts w:hint="default"/>
        <w:lang w:val="pt-PT" w:eastAsia="en-US" w:bidi="ar-SA"/>
      </w:rPr>
    </w:lvl>
    <w:lvl w:ilvl="2" w:tplc="FC4ED9EC">
      <w:numFmt w:val="bullet"/>
      <w:lvlText w:val="•"/>
      <w:lvlJc w:val="left"/>
      <w:pPr>
        <w:ind w:left="3461" w:hanging="135"/>
      </w:pPr>
      <w:rPr>
        <w:rFonts w:hint="default"/>
        <w:lang w:val="pt-PT" w:eastAsia="en-US" w:bidi="ar-SA"/>
      </w:rPr>
    </w:lvl>
    <w:lvl w:ilvl="3" w:tplc="B25C16DC">
      <w:numFmt w:val="bullet"/>
      <w:lvlText w:val="•"/>
      <w:lvlJc w:val="left"/>
      <w:pPr>
        <w:ind w:left="4295" w:hanging="135"/>
      </w:pPr>
      <w:rPr>
        <w:rFonts w:hint="default"/>
        <w:lang w:val="pt-PT" w:eastAsia="en-US" w:bidi="ar-SA"/>
      </w:rPr>
    </w:lvl>
    <w:lvl w:ilvl="4" w:tplc="43EE72AC">
      <w:numFmt w:val="bullet"/>
      <w:lvlText w:val="•"/>
      <w:lvlJc w:val="left"/>
      <w:pPr>
        <w:ind w:left="5130" w:hanging="135"/>
      </w:pPr>
      <w:rPr>
        <w:rFonts w:hint="default"/>
        <w:lang w:val="pt-PT" w:eastAsia="en-US" w:bidi="ar-SA"/>
      </w:rPr>
    </w:lvl>
    <w:lvl w:ilvl="5" w:tplc="CF1AA552">
      <w:numFmt w:val="bullet"/>
      <w:lvlText w:val="•"/>
      <w:lvlJc w:val="left"/>
      <w:pPr>
        <w:ind w:left="5965" w:hanging="135"/>
      </w:pPr>
      <w:rPr>
        <w:rFonts w:hint="default"/>
        <w:lang w:val="pt-PT" w:eastAsia="en-US" w:bidi="ar-SA"/>
      </w:rPr>
    </w:lvl>
    <w:lvl w:ilvl="6" w:tplc="A452799A">
      <w:numFmt w:val="bullet"/>
      <w:lvlText w:val="•"/>
      <w:lvlJc w:val="left"/>
      <w:pPr>
        <w:ind w:left="6799" w:hanging="135"/>
      </w:pPr>
      <w:rPr>
        <w:rFonts w:hint="default"/>
        <w:lang w:val="pt-PT" w:eastAsia="en-US" w:bidi="ar-SA"/>
      </w:rPr>
    </w:lvl>
    <w:lvl w:ilvl="7" w:tplc="9CD64216">
      <w:numFmt w:val="bullet"/>
      <w:lvlText w:val="•"/>
      <w:lvlJc w:val="left"/>
      <w:pPr>
        <w:ind w:left="7634" w:hanging="135"/>
      </w:pPr>
      <w:rPr>
        <w:rFonts w:hint="default"/>
        <w:lang w:val="pt-PT" w:eastAsia="en-US" w:bidi="ar-SA"/>
      </w:rPr>
    </w:lvl>
    <w:lvl w:ilvl="8" w:tplc="D49C2336">
      <w:numFmt w:val="bullet"/>
      <w:lvlText w:val="•"/>
      <w:lvlJc w:val="left"/>
      <w:pPr>
        <w:ind w:left="846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DDA15FD"/>
    <w:multiLevelType w:val="hybridMultilevel"/>
    <w:tmpl w:val="9A2ABEC4"/>
    <w:lvl w:ilvl="0" w:tplc="EDA68228">
      <w:start w:val="1"/>
      <w:numFmt w:val="upperRoman"/>
      <w:lvlText w:val="%1."/>
      <w:lvlJc w:val="left"/>
      <w:pPr>
        <w:ind w:left="810" w:hanging="20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E9E96">
      <w:numFmt w:val="bullet"/>
      <w:lvlText w:val="•"/>
      <w:lvlJc w:val="left"/>
      <w:pPr>
        <w:ind w:left="1666" w:hanging="206"/>
      </w:pPr>
      <w:rPr>
        <w:rFonts w:hint="default"/>
        <w:lang w:val="pt-PT" w:eastAsia="en-US" w:bidi="ar-SA"/>
      </w:rPr>
    </w:lvl>
    <w:lvl w:ilvl="2" w:tplc="92BA7EA6">
      <w:numFmt w:val="bullet"/>
      <w:lvlText w:val="•"/>
      <w:lvlJc w:val="left"/>
      <w:pPr>
        <w:ind w:left="2513" w:hanging="206"/>
      </w:pPr>
      <w:rPr>
        <w:rFonts w:hint="default"/>
        <w:lang w:val="pt-PT" w:eastAsia="en-US" w:bidi="ar-SA"/>
      </w:rPr>
    </w:lvl>
    <w:lvl w:ilvl="3" w:tplc="46C8F67E">
      <w:numFmt w:val="bullet"/>
      <w:lvlText w:val="•"/>
      <w:lvlJc w:val="left"/>
      <w:pPr>
        <w:ind w:left="3359" w:hanging="206"/>
      </w:pPr>
      <w:rPr>
        <w:rFonts w:hint="default"/>
        <w:lang w:val="pt-PT" w:eastAsia="en-US" w:bidi="ar-SA"/>
      </w:rPr>
    </w:lvl>
    <w:lvl w:ilvl="4" w:tplc="E47E3614">
      <w:numFmt w:val="bullet"/>
      <w:lvlText w:val="•"/>
      <w:lvlJc w:val="left"/>
      <w:pPr>
        <w:ind w:left="4206" w:hanging="206"/>
      </w:pPr>
      <w:rPr>
        <w:rFonts w:hint="default"/>
        <w:lang w:val="pt-PT" w:eastAsia="en-US" w:bidi="ar-SA"/>
      </w:rPr>
    </w:lvl>
    <w:lvl w:ilvl="5" w:tplc="EC622B8C">
      <w:numFmt w:val="bullet"/>
      <w:lvlText w:val="•"/>
      <w:lvlJc w:val="left"/>
      <w:pPr>
        <w:ind w:left="5053" w:hanging="206"/>
      </w:pPr>
      <w:rPr>
        <w:rFonts w:hint="default"/>
        <w:lang w:val="pt-PT" w:eastAsia="en-US" w:bidi="ar-SA"/>
      </w:rPr>
    </w:lvl>
    <w:lvl w:ilvl="6" w:tplc="FFE6BFBE">
      <w:numFmt w:val="bullet"/>
      <w:lvlText w:val="•"/>
      <w:lvlJc w:val="left"/>
      <w:pPr>
        <w:ind w:left="5899" w:hanging="206"/>
      </w:pPr>
      <w:rPr>
        <w:rFonts w:hint="default"/>
        <w:lang w:val="pt-PT" w:eastAsia="en-US" w:bidi="ar-SA"/>
      </w:rPr>
    </w:lvl>
    <w:lvl w:ilvl="7" w:tplc="57ACF734">
      <w:numFmt w:val="bullet"/>
      <w:lvlText w:val="•"/>
      <w:lvlJc w:val="left"/>
      <w:pPr>
        <w:ind w:left="6746" w:hanging="206"/>
      </w:pPr>
      <w:rPr>
        <w:rFonts w:hint="default"/>
        <w:lang w:val="pt-PT" w:eastAsia="en-US" w:bidi="ar-SA"/>
      </w:rPr>
    </w:lvl>
    <w:lvl w:ilvl="8" w:tplc="3AB0EF76">
      <w:numFmt w:val="bullet"/>
      <w:lvlText w:val="•"/>
      <w:lvlJc w:val="left"/>
      <w:pPr>
        <w:ind w:left="7593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1A567F7D"/>
    <w:multiLevelType w:val="hybridMultilevel"/>
    <w:tmpl w:val="54F6D2CE"/>
    <w:lvl w:ilvl="0" w:tplc="A3522DE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CF64370"/>
    <w:multiLevelType w:val="hybridMultilevel"/>
    <w:tmpl w:val="C3F647F2"/>
    <w:lvl w:ilvl="0" w:tplc="5AF6058A">
      <w:start w:val="1"/>
      <w:numFmt w:val="decimal"/>
      <w:lvlText w:val="%1."/>
      <w:lvlJc w:val="left"/>
      <w:pPr>
        <w:ind w:left="2098" w:hanging="27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E6DAA8">
      <w:numFmt w:val="bullet"/>
      <w:lvlText w:val="•"/>
      <w:lvlJc w:val="left"/>
      <w:pPr>
        <w:ind w:left="2954" w:hanging="276"/>
      </w:pPr>
      <w:rPr>
        <w:rFonts w:hint="default"/>
        <w:lang w:val="pt-PT" w:eastAsia="en-US" w:bidi="ar-SA"/>
      </w:rPr>
    </w:lvl>
    <w:lvl w:ilvl="2" w:tplc="E0407782">
      <w:numFmt w:val="bullet"/>
      <w:lvlText w:val="•"/>
      <w:lvlJc w:val="left"/>
      <w:pPr>
        <w:ind w:left="3801" w:hanging="276"/>
      </w:pPr>
      <w:rPr>
        <w:rFonts w:hint="default"/>
        <w:lang w:val="pt-PT" w:eastAsia="en-US" w:bidi="ar-SA"/>
      </w:rPr>
    </w:lvl>
    <w:lvl w:ilvl="3" w:tplc="12B027EA">
      <w:numFmt w:val="bullet"/>
      <w:lvlText w:val="•"/>
      <w:lvlJc w:val="left"/>
      <w:pPr>
        <w:ind w:left="4647" w:hanging="276"/>
      </w:pPr>
      <w:rPr>
        <w:rFonts w:hint="default"/>
        <w:lang w:val="pt-PT" w:eastAsia="en-US" w:bidi="ar-SA"/>
      </w:rPr>
    </w:lvl>
    <w:lvl w:ilvl="4" w:tplc="AF607D02">
      <w:numFmt w:val="bullet"/>
      <w:lvlText w:val="•"/>
      <w:lvlJc w:val="left"/>
      <w:pPr>
        <w:ind w:left="5494" w:hanging="276"/>
      </w:pPr>
      <w:rPr>
        <w:rFonts w:hint="default"/>
        <w:lang w:val="pt-PT" w:eastAsia="en-US" w:bidi="ar-SA"/>
      </w:rPr>
    </w:lvl>
    <w:lvl w:ilvl="5" w:tplc="4E627508">
      <w:numFmt w:val="bullet"/>
      <w:lvlText w:val="•"/>
      <w:lvlJc w:val="left"/>
      <w:pPr>
        <w:ind w:left="6341" w:hanging="276"/>
      </w:pPr>
      <w:rPr>
        <w:rFonts w:hint="default"/>
        <w:lang w:val="pt-PT" w:eastAsia="en-US" w:bidi="ar-SA"/>
      </w:rPr>
    </w:lvl>
    <w:lvl w:ilvl="6" w:tplc="54D030F6">
      <w:numFmt w:val="bullet"/>
      <w:lvlText w:val="•"/>
      <w:lvlJc w:val="left"/>
      <w:pPr>
        <w:ind w:left="7187" w:hanging="276"/>
      </w:pPr>
      <w:rPr>
        <w:rFonts w:hint="default"/>
        <w:lang w:val="pt-PT" w:eastAsia="en-US" w:bidi="ar-SA"/>
      </w:rPr>
    </w:lvl>
    <w:lvl w:ilvl="7" w:tplc="D6DA1002">
      <w:numFmt w:val="bullet"/>
      <w:lvlText w:val="•"/>
      <w:lvlJc w:val="left"/>
      <w:pPr>
        <w:ind w:left="8034" w:hanging="276"/>
      </w:pPr>
      <w:rPr>
        <w:rFonts w:hint="default"/>
        <w:lang w:val="pt-PT" w:eastAsia="en-US" w:bidi="ar-SA"/>
      </w:rPr>
    </w:lvl>
    <w:lvl w:ilvl="8" w:tplc="7B6ECBBC">
      <w:numFmt w:val="bullet"/>
      <w:lvlText w:val="•"/>
      <w:lvlJc w:val="left"/>
      <w:pPr>
        <w:ind w:left="8881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D1E54"/>
    <w:multiLevelType w:val="multilevel"/>
    <w:tmpl w:val="1534B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C86087"/>
    <w:multiLevelType w:val="multilevel"/>
    <w:tmpl w:val="5AD404D2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45E57"/>
    <w:multiLevelType w:val="hybridMultilevel"/>
    <w:tmpl w:val="08121076"/>
    <w:lvl w:ilvl="0" w:tplc="F09C55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F7"/>
    <w:multiLevelType w:val="hybridMultilevel"/>
    <w:tmpl w:val="CF5C7AEA"/>
    <w:lvl w:ilvl="0" w:tplc="C9AC53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6412"/>
    <w:multiLevelType w:val="multilevel"/>
    <w:tmpl w:val="8CF40F80"/>
    <w:lvl w:ilvl="0">
      <w:start w:val="7"/>
      <w:numFmt w:val="decimal"/>
      <w:lvlText w:val="%1"/>
      <w:lvlJc w:val="left"/>
      <w:pPr>
        <w:ind w:left="10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  <w:lang w:val="pt-PT" w:eastAsia="en-US" w:bidi="ar-SA"/>
      </w:rPr>
    </w:lvl>
  </w:abstractNum>
  <w:abstractNum w:abstractNumId="14" w15:restartNumberingAfterBreak="0">
    <w:nsid w:val="43F84897"/>
    <w:multiLevelType w:val="hybridMultilevel"/>
    <w:tmpl w:val="A4F4B712"/>
    <w:lvl w:ilvl="0" w:tplc="A65821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679FA"/>
    <w:multiLevelType w:val="hybridMultilevel"/>
    <w:tmpl w:val="82B60B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B57"/>
    <w:multiLevelType w:val="hybridMultilevel"/>
    <w:tmpl w:val="C938F170"/>
    <w:lvl w:ilvl="0" w:tplc="11D8D8C2">
      <w:start w:val="1"/>
      <w:numFmt w:val="upperRoman"/>
      <w:lvlText w:val="%1"/>
      <w:lvlJc w:val="left"/>
      <w:pPr>
        <w:ind w:left="641" w:hanging="135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24E092">
      <w:start w:val="1"/>
      <w:numFmt w:val="upperLetter"/>
      <w:lvlText w:val="%2."/>
      <w:lvlJc w:val="left"/>
      <w:pPr>
        <w:ind w:left="1215" w:hanging="353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2" w:tplc="04160015">
      <w:start w:val="1"/>
      <w:numFmt w:val="upperLetter"/>
      <w:lvlText w:val="%3."/>
      <w:lvlJc w:val="left"/>
      <w:pPr>
        <w:ind w:left="1923" w:hanging="398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3" w:tplc="8362D6D6">
      <w:numFmt w:val="bullet"/>
      <w:lvlText w:val="•"/>
      <w:lvlJc w:val="left"/>
      <w:pPr>
        <w:ind w:left="2895" w:hanging="398"/>
      </w:pPr>
      <w:rPr>
        <w:rFonts w:hint="default"/>
        <w:lang w:val="pt-PT" w:eastAsia="en-US" w:bidi="ar-SA"/>
      </w:rPr>
    </w:lvl>
    <w:lvl w:ilvl="4" w:tplc="62E41BA8">
      <w:numFmt w:val="bullet"/>
      <w:lvlText w:val="•"/>
      <w:lvlJc w:val="left"/>
      <w:pPr>
        <w:ind w:left="3866" w:hanging="398"/>
      </w:pPr>
      <w:rPr>
        <w:rFonts w:hint="default"/>
        <w:lang w:val="pt-PT" w:eastAsia="en-US" w:bidi="ar-SA"/>
      </w:rPr>
    </w:lvl>
    <w:lvl w:ilvl="5" w:tplc="63CCFCAC">
      <w:numFmt w:val="bullet"/>
      <w:lvlText w:val="•"/>
      <w:lvlJc w:val="left"/>
      <w:pPr>
        <w:ind w:left="4837" w:hanging="398"/>
      </w:pPr>
      <w:rPr>
        <w:rFonts w:hint="default"/>
        <w:lang w:val="pt-PT" w:eastAsia="en-US" w:bidi="ar-SA"/>
      </w:rPr>
    </w:lvl>
    <w:lvl w:ilvl="6" w:tplc="E4DEB8BE">
      <w:numFmt w:val="bullet"/>
      <w:lvlText w:val="•"/>
      <w:lvlJc w:val="left"/>
      <w:pPr>
        <w:ind w:left="5808" w:hanging="398"/>
      </w:pPr>
      <w:rPr>
        <w:rFonts w:hint="default"/>
        <w:lang w:val="pt-PT" w:eastAsia="en-US" w:bidi="ar-SA"/>
      </w:rPr>
    </w:lvl>
    <w:lvl w:ilvl="7" w:tplc="0576C4BE">
      <w:numFmt w:val="bullet"/>
      <w:lvlText w:val="•"/>
      <w:lvlJc w:val="left"/>
      <w:pPr>
        <w:ind w:left="6779" w:hanging="398"/>
      </w:pPr>
      <w:rPr>
        <w:rFonts w:hint="default"/>
        <w:lang w:val="pt-PT" w:eastAsia="en-US" w:bidi="ar-SA"/>
      </w:rPr>
    </w:lvl>
    <w:lvl w:ilvl="8" w:tplc="6652D52E">
      <w:numFmt w:val="bullet"/>
      <w:lvlText w:val="•"/>
      <w:lvlJc w:val="left"/>
      <w:pPr>
        <w:ind w:left="7749" w:hanging="398"/>
      </w:pPr>
      <w:rPr>
        <w:rFonts w:hint="default"/>
        <w:lang w:val="pt-PT" w:eastAsia="en-US" w:bidi="ar-SA"/>
      </w:rPr>
    </w:lvl>
  </w:abstractNum>
  <w:abstractNum w:abstractNumId="17" w15:restartNumberingAfterBreak="0">
    <w:nsid w:val="56025892"/>
    <w:multiLevelType w:val="multilevel"/>
    <w:tmpl w:val="A0E01B4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17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76" w:hanging="1800"/>
      </w:pPr>
      <w:rPr>
        <w:rFonts w:hint="default"/>
      </w:rPr>
    </w:lvl>
  </w:abstractNum>
  <w:abstractNum w:abstractNumId="18" w15:restartNumberingAfterBreak="0">
    <w:nsid w:val="5879758A"/>
    <w:multiLevelType w:val="multilevel"/>
    <w:tmpl w:val="81645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D84EDA"/>
    <w:multiLevelType w:val="hybridMultilevel"/>
    <w:tmpl w:val="F81CFF3E"/>
    <w:lvl w:ilvl="0" w:tplc="ABAEB8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605F6D"/>
    <w:multiLevelType w:val="hybridMultilevel"/>
    <w:tmpl w:val="0240BB88"/>
    <w:lvl w:ilvl="0" w:tplc="C394A9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76F2"/>
    <w:multiLevelType w:val="hybridMultilevel"/>
    <w:tmpl w:val="FBD6EE70"/>
    <w:lvl w:ilvl="0" w:tplc="009EF168">
      <w:start w:val="1"/>
      <w:numFmt w:val="decimal"/>
      <w:lvlText w:val="%1."/>
      <w:lvlJc w:val="left"/>
      <w:pPr>
        <w:ind w:left="370" w:hanging="269"/>
      </w:pPr>
      <w:rPr>
        <w:rFonts w:hint="default"/>
        <w:b/>
        <w:bCs/>
        <w:w w:val="99"/>
        <w:lang w:val="pt-PT" w:eastAsia="en-US" w:bidi="ar-SA"/>
      </w:rPr>
    </w:lvl>
    <w:lvl w:ilvl="1" w:tplc="B3DEF838">
      <w:start w:val="1"/>
      <w:numFmt w:val="decimal"/>
      <w:lvlText w:val="%2."/>
      <w:lvlJc w:val="left"/>
      <w:pPr>
        <w:ind w:left="1167" w:hanging="358"/>
      </w:pPr>
      <w:rPr>
        <w:rFonts w:hint="default"/>
        <w:w w:val="100"/>
        <w:lang w:val="pt-PT" w:eastAsia="en-US" w:bidi="ar-SA"/>
      </w:rPr>
    </w:lvl>
    <w:lvl w:ilvl="2" w:tplc="47146246">
      <w:numFmt w:val="bullet"/>
      <w:lvlText w:val="•"/>
      <w:lvlJc w:val="left"/>
      <w:pPr>
        <w:ind w:left="1160" w:hanging="358"/>
      </w:pPr>
      <w:rPr>
        <w:rFonts w:hint="default"/>
        <w:lang w:val="pt-PT" w:eastAsia="en-US" w:bidi="ar-SA"/>
      </w:rPr>
    </w:lvl>
    <w:lvl w:ilvl="3" w:tplc="9854650A">
      <w:numFmt w:val="bullet"/>
      <w:lvlText w:val="•"/>
      <w:lvlJc w:val="left"/>
      <w:pPr>
        <w:ind w:left="1540" w:hanging="358"/>
      </w:pPr>
      <w:rPr>
        <w:rFonts w:hint="default"/>
        <w:lang w:val="pt-PT" w:eastAsia="en-US" w:bidi="ar-SA"/>
      </w:rPr>
    </w:lvl>
    <w:lvl w:ilvl="4" w:tplc="AAFAC2CE">
      <w:numFmt w:val="bullet"/>
      <w:lvlText w:val="•"/>
      <w:lvlJc w:val="left"/>
      <w:pPr>
        <w:ind w:left="2646" w:hanging="358"/>
      </w:pPr>
      <w:rPr>
        <w:rFonts w:hint="default"/>
        <w:lang w:val="pt-PT" w:eastAsia="en-US" w:bidi="ar-SA"/>
      </w:rPr>
    </w:lvl>
    <w:lvl w:ilvl="5" w:tplc="DE14670C">
      <w:numFmt w:val="bullet"/>
      <w:lvlText w:val="•"/>
      <w:lvlJc w:val="left"/>
      <w:pPr>
        <w:ind w:left="3753" w:hanging="358"/>
      </w:pPr>
      <w:rPr>
        <w:rFonts w:hint="default"/>
        <w:lang w:val="pt-PT" w:eastAsia="en-US" w:bidi="ar-SA"/>
      </w:rPr>
    </w:lvl>
    <w:lvl w:ilvl="6" w:tplc="A80088F8">
      <w:numFmt w:val="bullet"/>
      <w:lvlText w:val="•"/>
      <w:lvlJc w:val="left"/>
      <w:pPr>
        <w:ind w:left="4859" w:hanging="358"/>
      </w:pPr>
      <w:rPr>
        <w:rFonts w:hint="default"/>
        <w:lang w:val="pt-PT" w:eastAsia="en-US" w:bidi="ar-SA"/>
      </w:rPr>
    </w:lvl>
    <w:lvl w:ilvl="7" w:tplc="2B98EC00"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8" w:tplc="3D6E30C2">
      <w:numFmt w:val="bullet"/>
      <w:lvlText w:val="•"/>
      <w:lvlJc w:val="left"/>
      <w:pPr>
        <w:ind w:left="7073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78BF1781"/>
    <w:multiLevelType w:val="hybridMultilevel"/>
    <w:tmpl w:val="E95AE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F7B648E"/>
    <w:multiLevelType w:val="hybridMultilevel"/>
    <w:tmpl w:val="B59EDF00"/>
    <w:lvl w:ilvl="0" w:tplc="9F24CC9A">
      <w:start w:val="1"/>
      <w:numFmt w:val="lowerLetter"/>
      <w:lvlText w:val="%1."/>
      <w:lvlJc w:val="left"/>
      <w:pPr>
        <w:ind w:left="102" w:hanging="45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1C61992">
      <w:numFmt w:val="bullet"/>
      <w:lvlText w:val="•"/>
      <w:lvlJc w:val="left"/>
      <w:pPr>
        <w:ind w:left="1018" w:hanging="454"/>
      </w:pPr>
      <w:rPr>
        <w:rFonts w:hint="default"/>
        <w:lang w:val="pt-PT" w:eastAsia="en-US" w:bidi="ar-SA"/>
      </w:rPr>
    </w:lvl>
    <w:lvl w:ilvl="2" w:tplc="6A66605C">
      <w:numFmt w:val="bullet"/>
      <w:lvlText w:val="•"/>
      <w:lvlJc w:val="left"/>
      <w:pPr>
        <w:ind w:left="1937" w:hanging="454"/>
      </w:pPr>
      <w:rPr>
        <w:rFonts w:hint="default"/>
        <w:lang w:val="pt-PT" w:eastAsia="en-US" w:bidi="ar-SA"/>
      </w:rPr>
    </w:lvl>
    <w:lvl w:ilvl="3" w:tplc="FD66D84C">
      <w:numFmt w:val="bullet"/>
      <w:lvlText w:val="•"/>
      <w:lvlJc w:val="left"/>
      <w:pPr>
        <w:ind w:left="2855" w:hanging="454"/>
      </w:pPr>
      <w:rPr>
        <w:rFonts w:hint="default"/>
        <w:lang w:val="pt-PT" w:eastAsia="en-US" w:bidi="ar-SA"/>
      </w:rPr>
    </w:lvl>
    <w:lvl w:ilvl="4" w:tplc="5F1E92E8">
      <w:numFmt w:val="bullet"/>
      <w:lvlText w:val="•"/>
      <w:lvlJc w:val="left"/>
      <w:pPr>
        <w:ind w:left="3774" w:hanging="454"/>
      </w:pPr>
      <w:rPr>
        <w:rFonts w:hint="default"/>
        <w:lang w:val="pt-PT" w:eastAsia="en-US" w:bidi="ar-SA"/>
      </w:rPr>
    </w:lvl>
    <w:lvl w:ilvl="5" w:tplc="5D1A3F7E">
      <w:numFmt w:val="bullet"/>
      <w:lvlText w:val="•"/>
      <w:lvlJc w:val="left"/>
      <w:pPr>
        <w:ind w:left="4693" w:hanging="454"/>
      </w:pPr>
      <w:rPr>
        <w:rFonts w:hint="default"/>
        <w:lang w:val="pt-PT" w:eastAsia="en-US" w:bidi="ar-SA"/>
      </w:rPr>
    </w:lvl>
    <w:lvl w:ilvl="6" w:tplc="4A98064C">
      <w:numFmt w:val="bullet"/>
      <w:lvlText w:val="•"/>
      <w:lvlJc w:val="left"/>
      <w:pPr>
        <w:ind w:left="5611" w:hanging="454"/>
      </w:pPr>
      <w:rPr>
        <w:rFonts w:hint="default"/>
        <w:lang w:val="pt-PT" w:eastAsia="en-US" w:bidi="ar-SA"/>
      </w:rPr>
    </w:lvl>
    <w:lvl w:ilvl="7" w:tplc="DF1612BC">
      <w:numFmt w:val="bullet"/>
      <w:lvlText w:val="•"/>
      <w:lvlJc w:val="left"/>
      <w:pPr>
        <w:ind w:left="6530" w:hanging="454"/>
      </w:pPr>
      <w:rPr>
        <w:rFonts w:hint="default"/>
        <w:lang w:val="pt-PT" w:eastAsia="en-US" w:bidi="ar-SA"/>
      </w:rPr>
    </w:lvl>
    <w:lvl w:ilvl="8" w:tplc="1C3C9FB0">
      <w:numFmt w:val="bullet"/>
      <w:lvlText w:val="•"/>
      <w:lvlJc w:val="left"/>
      <w:pPr>
        <w:ind w:left="7449" w:hanging="4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6"/>
  </w:num>
  <w:num w:numId="5">
    <w:abstractNumId w:val="26"/>
  </w:num>
  <w:num w:numId="6">
    <w:abstractNumId w:val="0"/>
  </w:num>
  <w:num w:numId="7">
    <w:abstractNumId w:val="13"/>
  </w:num>
  <w:num w:numId="8">
    <w:abstractNumId w:val="7"/>
  </w:num>
  <w:num w:numId="9">
    <w:abstractNumId w:val="23"/>
  </w:num>
  <w:num w:numId="10">
    <w:abstractNumId w:val="3"/>
  </w:num>
  <w:num w:numId="11">
    <w:abstractNumId w:val="6"/>
  </w:num>
  <w:num w:numId="12">
    <w:abstractNumId w:val="18"/>
  </w:num>
  <w:num w:numId="13">
    <w:abstractNumId w:val="11"/>
  </w:num>
  <w:num w:numId="14">
    <w:abstractNumId w:val="14"/>
  </w:num>
  <w:num w:numId="15">
    <w:abstractNumId w:val="12"/>
  </w:num>
  <w:num w:numId="16">
    <w:abstractNumId w:val="17"/>
  </w:num>
  <w:num w:numId="17">
    <w:abstractNumId w:val="10"/>
  </w:num>
  <w:num w:numId="18">
    <w:abstractNumId w:val="5"/>
  </w:num>
  <w:num w:numId="19">
    <w:abstractNumId w:val="25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24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9"/>
    <w:rsid w:val="000F6E97"/>
    <w:rsid w:val="00222655"/>
    <w:rsid w:val="003204DB"/>
    <w:rsid w:val="005D5A04"/>
    <w:rsid w:val="006B7446"/>
    <w:rsid w:val="006C56D0"/>
    <w:rsid w:val="00795E85"/>
    <w:rsid w:val="009B7675"/>
    <w:rsid w:val="00AB12C2"/>
    <w:rsid w:val="00C10B79"/>
    <w:rsid w:val="00CD359B"/>
    <w:rsid w:val="00D8014D"/>
    <w:rsid w:val="00F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6BD1"/>
  <w15:chartTrackingRefBased/>
  <w15:docId w15:val="{FE78724D-E1A5-434B-83E7-E04E004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0B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10B79"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0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0B7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B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10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0B79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7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10B7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10B79"/>
  </w:style>
  <w:style w:type="paragraph" w:styleId="Cabealho">
    <w:name w:val="header"/>
    <w:basedOn w:val="Normal"/>
    <w:link w:val="Cabealho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B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0B7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79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nhideWhenUsed/>
    <w:rsid w:val="00C10B7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0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B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B7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B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B79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10B7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C1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o"/>
    <w:basedOn w:val="Normal"/>
    <w:rsid w:val="00C10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2751</Words>
  <Characters>14858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8</cp:revision>
  <dcterms:created xsi:type="dcterms:W3CDTF">2024-03-07T20:12:00Z</dcterms:created>
  <dcterms:modified xsi:type="dcterms:W3CDTF">2025-11-04T11:28:00Z</dcterms:modified>
</cp:coreProperties>
</file>